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46" w14:textId="682C5FBC" w:rsidR="000162A9" w:rsidRPr="000162A9" w:rsidRDefault="000162A9" w:rsidP="000162A9">
      <w:pPr>
        <w:pStyle w:val="Rubrik1"/>
        <w:rPr>
          <w:rFonts w:ascii="ITC Avant Garde Std Bk" w:hAnsi="ITC Avant Garde Std Bk"/>
          <w:sz w:val="22"/>
          <w:szCs w:val="22"/>
          <w:lang w:val="en-US"/>
        </w:rPr>
      </w:pPr>
      <w:r w:rsidRPr="000162A9">
        <w:rPr>
          <w:rFonts w:ascii="ITC Avant Garde Std Bk" w:hAnsi="ITC Avant Garde Std Bk"/>
          <w:sz w:val="22"/>
          <w:szCs w:val="22"/>
          <w:lang w:val="en-US"/>
        </w:rPr>
        <w:t xml:space="preserve">NOTIFICATION OF PARTICIPATION AND FORM FOR </w:t>
      </w:r>
      <w:r w:rsidR="001B0AEE">
        <w:rPr>
          <w:rFonts w:ascii="ITC Avant Garde Std Bk" w:hAnsi="ITC Avant Garde Std Bk"/>
          <w:sz w:val="22"/>
          <w:szCs w:val="22"/>
          <w:lang w:val="en-US"/>
        </w:rPr>
        <w:t xml:space="preserve">POSTAL </w:t>
      </w:r>
      <w:r w:rsidRPr="000162A9">
        <w:rPr>
          <w:rFonts w:ascii="ITC Avant Garde Std Bk" w:hAnsi="ITC Avant Garde Std Bk"/>
          <w:sz w:val="22"/>
          <w:szCs w:val="22"/>
          <w:lang w:val="en-US"/>
        </w:rPr>
        <w:t>VOTING</w:t>
      </w:r>
    </w:p>
    <w:p w14:paraId="637FE140" w14:textId="1F0EF952" w:rsidR="000162A9" w:rsidRPr="000162A9" w:rsidRDefault="000162A9" w:rsidP="000162A9">
      <w:pPr>
        <w:rPr>
          <w:rFonts w:ascii="ITC Avant Garde Std Bk" w:hAnsi="ITC Avant Garde Std Bk"/>
          <w:b/>
          <w:sz w:val="18"/>
          <w:szCs w:val="18"/>
          <w:lang w:val="en-US"/>
        </w:rPr>
      </w:pPr>
      <w:r w:rsidRPr="000162A9">
        <w:rPr>
          <w:rFonts w:ascii="ITC Avant Garde Std Bk" w:hAnsi="ITC Avant Garde Std Bk"/>
          <w:b/>
          <w:sz w:val="18"/>
          <w:szCs w:val="18"/>
          <w:lang w:val="en-US"/>
        </w:rPr>
        <w:t>The form</w:t>
      </w:r>
      <w:r w:rsidR="00E86F23">
        <w:rPr>
          <w:rFonts w:ascii="ITC Avant Garde Std Bk" w:hAnsi="ITC Avant Garde Std Bk"/>
          <w:b/>
          <w:sz w:val="18"/>
          <w:szCs w:val="18"/>
          <w:lang w:val="en-US"/>
        </w:rPr>
        <w:t xml:space="preserve">, </w:t>
      </w:r>
      <w:r w:rsidR="00E86F23" w:rsidRPr="00E86F23">
        <w:rPr>
          <w:rFonts w:ascii="ITC Avant Garde Std Bk" w:hAnsi="ITC Avant Garde Std Bk"/>
          <w:b/>
          <w:sz w:val="18"/>
          <w:szCs w:val="18"/>
          <w:lang w:val="en-US"/>
        </w:rPr>
        <w:t xml:space="preserve">together with any enclosed </w:t>
      </w:r>
      <w:proofErr w:type="spellStart"/>
      <w:r w:rsidR="00E86F23" w:rsidRPr="00E86F23">
        <w:rPr>
          <w:rFonts w:ascii="ITC Avant Garde Std Bk" w:hAnsi="ITC Avant Garde Std Bk"/>
          <w:b/>
          <w:sz w:val="18"/>
          <w:szCs w:val="18"/>
          <w:lang w:val="en-US"/>
        </w:rPr>
        <w:t>authorisation</w:t>
      </w:r>
      <w:proofErr w:type="spellEnd"/>
      <w:r w:rsidR="00E86F23" w:rsidRPr="00E86F23">
        <w:rPr>
          <w:rFonts w:ascii="ITC Avant Garde Std Bk" w:hAnsi="ITC Avant Garde Std Bk"/>
          <w:b/>
          <w:sz w:val="18"/>
          <w:szCs w:val="18"/>
          <w:lang w:val="en-US"/>
        </w:rPr>
        <w:t xml:space="preserve"> documentation,</w:t>
      </w:r>
      <w:r w:rsidRPr="000162A9">
        <w:rPr>
          <w:rFonts w:ascii="ITC Avant Garde Std Bk" w:hAnsi="ITC Avant Garde Std Bk"/>
          <w:b/>
          <w:sz w:val="18"/>
          <w:szCs w:val="18"/>
          <w:lang w:val="en-US"/>
        </w:rPr>
        <w:t xml:space="preserve"> must be received by ITAB Shop Concept AB (publ) no later than </w:t>
      </w:r>
      <w:r>
        <w:rPr>
          <w:rFonts w:ascii="ITC Avant Garde Std Bk" w:hAnsi="ITC Avant Garde Std Bk"/>
          <w:b/>
          <w:sz w:val="18"/>
          <w:szCs w:val="18"/>
          <w:lang w:val="en-US"/>
        </w:rPr>
        <w:t>4</w:t>
      </w:r>
      <w:r w:rsidRPr="000162A9">
        <w:rPr>
          <w:rFonts w:ascii="ITC Avant Garde Std Bk" w:hAnsi="ITC Avant Garde Std Bk"/>
          <w:b/>
          <w:sz w:val="18"/>
          <w:szCs w:val="18"/>
          <w:lang w:val="en-US"/>
        </w:rPr>
        <w:t xml:space="preserve"> May </w:t>
      </w:r>
      <w:r w:rsidR="00AF07C9">
        <w:rPr>
          <w:rFonts w:ascii="ITC Avant Garde Std Bk" w:hAnsi="ITC Avant Garde Std Bk"/>
          <w:b/>
          <w:sz w:val="18"/>
          <w:szCs w:val="18"/>
          <w:lang w:val="en-US"/>
        </w:rPr>
        <w:t>2023</w:t>
      </w:r>
      <w:r w:rsidRPr="000162A9">
        <w:rPr>
          <w:rFonts w:ascii="ITC Avant Garde Std Bk" w:hAnsi="ITC Avant Garde Std Bk"/>
          <w:b/>
          <w:sz w:val="18"/>
          <w:szCs w:val="18"/>
          <w:lang w:val="en-US"/>
        </w:rPr>
        <w:t>.</w:t>
      </w:r>
    </w:p>
    <w:p w14:paraId="3BF13C8D" w14:textId="3CC90A4B"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shareholder below is hereby notifying the company of its participation and exercising the voting right for </w:t>
      </w:r>
      <w:proofErr w:type="gramStart"/>
      <w:r w:rsidRPr="000162A9">
        <w:rPr>
          <w:rFonts w:ascii="ITC Avant Garde Std Bk" w:hAnsi="ITC Avant Garde Std Bk"/>
          <w:sz w:val="18"/>
          <w:szCs w:val="18"/>
          <w:lang w:val="en-US"/>
        </w:rPr>
        <w:t>all of</w:t>
      </w:r>
      <w:proofErr w:type="gramEnd"/>
      <w:r w:rsidRPr="000162A9">
        <w:rPr>
          <w:rFonts w:ascii="ITC Avant Garde Std Bk" w:hAnsi="ITC Avant Garde Std Bk"/>
          <w:sz w:val="18"/>
          <w:szCs w:val="18"/>
          <w:lang w:val="en-US"/>
        </w:rPr>
        <w:t xml:space="preserve"> the shareholder’s shares in ITAB Shop Concept AB (publ), </w:t>
      </w:r>
      <w:proofErr w:type="spellStart"/>
      <w:r w:rsidRPr="000162A9">
        <w:rPr>
          <w:rFonts w:ascii="ITC Avant Garde Std Bk" w:hAnsi="ITC Avant Garde Std Bk"/>
          <w:sz w:val="18"/>
          <w:szCs w:val="18"/>
          <w:lang w:val="en-US"/>
        </w:rPr>
        <w:t>Reg.No</w:t>
      </w:r>
      <w:proofErr w:type="spellEnd"/>
      <w:r w:rsidRPr="000162A9">
        <w:rPr>
          <w:rFonts w:ascii="ITC Avant Garde Std Bk" w:hAnsi="ITC Avant Garde Std Bk"/>
          <w:sz w:val="18"/>
          <w:szCs w:val="18"/>
          <w:lang w:val="en-US"/>
        </w:rPr>
        <w:t xml:space="preserve"> 556292-1089 at the </w:t>
      </w:r>
      <w:r w:rsidR="00C10284">
        <w:rPr>
          <w:rFonts w:ascii="ITC Avant Garde Std Bk" w:hAnsi="ITC Avant Garde Std Bk"/>
          <w:sz w:val="18"/>
          <w:szCs w:val="18"/>
          <w:lang w:val="en-US"/>
        </w:rPr>
        <w:t>A</w:t>
      </w:r>
      <w:r w:rsidRPr="000162A9">
        <w:rPr>
          <w:rFonts w:ascii="ITC Avant Garde Std Bk" w:hAnsi="ITC Avant Garde Std Bk"/>
          <w:sz w:val="18"/>
          <w:szCs w:val="18"/>
          <w:lang w:val="en-US"/>
        </w:rPr>
        <w:t xml:space="preserve">nnual </w:t>
      </w:r>
      <w:r w:rsidR="00C10284">
        <w:rPr>
          <w:rFonts w:ascii="ITC Avant Garde Std Bk" w:hAnsi="ITC Avant Garde Std Bk"/>
          <w:sz w:val="18"/>
          <w:szCs w:val="18"/>
          <w:lang w:val="en-US"/>
        </w:rPr>
        <w:t>G</w:t>
      </w:r>
      <w:r w:rsidRPr="000162A9">
        <w:rPr>
          <w:rFonts w:ascii="ITC Avant Garde Std Bk" w:hAnsi="ITC Avant Garde Std Bk"/>
          <w:sz w:val="18"/>
          <w:szCs w:val="18"/>
          <w:lang w:val="en-US"/>
        </w:rPr>
        <w:t xml:space="preserve">eneral </w:t>
      </w:r>
      <w:r w:rsidR="00C10284">
        <w:rPr>
          <w:rFonts w:ascii="ITC Avant Garde Std Bk" w:hAnsi="ITC Avant Garde Std Bk"/>
          <w:sz w:val="18"/>
          <w:szCs w:val="18"/>
          <w:lang w:val="en-US"/>
        </w:rPr>
        <w:t>M</w:t>
      </w:r>
      <w:r w:rsidRPr="000162A9">
        <w:rPr>
          <w:rFonts w:ascii="ITC Avant Garde Std Bk" w:hAnsi="ITC Avant Garde Std Bk"/>
          <w:sz w:val="18"/>
          <w:szCs w:val="18"/>
          <w:lang w:val="en-US"/>
        </w:rPr>
        <w:t xml:space="preserve">eeting on </w:t>
      </w:r>
      <w:r w:rsidR="00C10284">
        <w:rPr>
          <w:rFonts w:ascii="ITC Avant Garde Std Bk" w:hAnsi="ITC Avant Garde Std Bk"/>
          <w:sz w:val="18"/>
          <w:szCs w:val="18"/>
          <w:lang w:val="en-US"/>
        </w:rPr>
        <w:t>10</w:t>
      </w:r>
      <w:r w:rsidRPr="000162A9">
        <w:rPr>
          <w:rFonts w:ascii="ITC Avant Garde Std Bk" w:hAnsi="ITC Avant Garde Std Bk"/>
          <w:sz w:val="18"/>
          <w:szCs w:val="18"/>
          <w:lang w:val="en-US"/>
        </w:rPr>
        <w:t xml:space="preserve"> May </w:t>
      </w:r>
      <w:r w:rsidR="00AF07C9">
        <w:rPr>
          <w:rFonts w:ascii="ITC Avant Garde Std Bk" w:hAnsi="ITC Avant Garde Std Bk"/>
          <w:sz w:val="18"/>
          <w:szCs w:val="18"/>
          <w:lang w:val="en-US"/>
        </w:rPr>
        <w:t>2023</w:t>
      </w:r>
      <w:r w:rsidRPr="000162A9">
        <w:rPr>
          <w:rFonts w:ascii="ITC Avant Garde Std Bk" w:hAnsi="ITC Avant Garde Std Bk"/>
          <w:sz w:val="18"/>
          <w:szCs w:val="18"/>
          <w:lang w:val="en-US"/>
        </w:rPr>
        <w:t>. The voting right is exercised in accordance with the below marked voting options.</w:t>
      </w:r>
      <w:r w:rsidRPr="000162A9">
        <w:rPr>
          <w:rFonts w:ascii="ITC Avant Garde Std Bk" w:hAnsi="ITC Avant Garde Std Bk"/>
          <w:sz w:val="18"/>
          <w:szCs w:val="18"/>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162A9" w:rsidRPr="008D2E89" w14:paraId="7B62912E" w14:textId="77777777" w:rsidTr="00817CA1">
        <w:tc>
          <w:tcPr>
            <w:tcW w:w="3964" w:type="dxa"/>
            <w:shd w:val="clear" w:color="auto" w:fill="F2F2F2" w:themeFill="background1" w:themeFillShade="F2"/>
          </w:tcPr>
          <w:p w14:paraId="30ACC112" w14:textId="092D19FE" w:rsidR="000162A9" w:rsidRPr="000162A9" w:rsidRDefault="000162A9" w:rsidP="00817CA1">
            <w:pPr>
              <w:tabs>
                <w:tab w:val="center" w:pos="1874"/>
              </w:tabs>
              <w:spacing w:before="0"/>
              <w:rPr>
                <w:rFonts w:ascii="ITC Avant Garde Std Bk" w:hAnsi="ITC Avant Garde Std Bk"/>
                <w:b/>
                <w:sz w:val="18"/>
                <w:szCs w:val="18"/>
              </w:rPr>
            </w:pPr>
            <w:proofErr w:type="spellStart"/>
            <w:r w:rsidRPr="000162A9">
              <w:rPr>
                <w:rFonts w:ascii="ITC Avant Garde Std Bk" w:hAnsi="ITC Avant Garde Std Bk"/>
                <w:b/>
                <w:sz w:val="18"/>
                <w:szCs w:val="18"/>
              </w:rPr>
              <w:t>Shareholder</w:t>
            </w:r>
            <w:proofErr w:type="spellEnd"/>
            <w:r w:rsidR="00817CA1">
              <w:rPr>
                <w:rFonts w:ascii="ITC Avant Garde Std Bk" w:hAnsi="ITC Avant Garde Std Bk"/>
                <w:b/>
                <w:sz w:val="18"/>
                <w:szCs w:val="18"/>
              </w:rPr>
              <w:tab/>
            </w:r>
          </w:p>
        </w:tc>
        <w:tc>
          <w:tcPr>
            <w:tcW w:w="4818" w:type="dxa"/>
            <w:shd w:val="clear" w:color="auto" w:fill="F2F2F2" w:themeFill="background1" w:themeFillShade="F2"/>
            <w:vAlign w:val="center"/>
          </w:tcPr>
          <w:p w14:paraId="6E778CD4" w14:textId="77777777"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rPr>
              <w:t>Personal identity number/registration number</w:t>
            </w:r>
          </w:p>
        </w:tc>
      </w:tr>
      <w:tr w:rsidR="000162A9" w:rsidRPr="008D2E89" w14:paraId="7AB4600F" w14:textId="77777777" w:rsidTr="003336B1">
        <w:tc>
          <w:tcPr>
            <w:tcW w:w="3964" w:type="dxa"/>
            <w:shd w:val="clear" w:color="auto" w:fill="auto"/>
          </w:tcPr>
          <w:p w14:paraId="0F688EC5" w14:textId="77777777" w:rsidR="000162A9" w:rsidRPr="000162A9" w:rsidRDefault="000162A9" w:rsidP="003336B1">
            <w:pPr>
              <w:rPr>
                <w:rFonts w:ascii="ITC Avant Garde Std Bk" w:hAnsi="ITC Avant Garde Std Bk"/>
                <w:b/>
                <w:sz w:val="18"/>
                <w:szCs w:val="18"/>
                <w:lang w:val="en-US"/>
              </w:rPr>
            </w:pPr>
            <w:r w:rsidRPr="000162A9">
              <w:rPr>
                <w:rFonts w:ascii="ITC Avant Garde Std Bk" w:hAnsi="ITC Avant Garde Std Bk"/>
                <w:b/>
                <w:sz w:val="18"/>
                <w:szCs w:val="18"/>
                <w:lang w:val="en-US"/>
              </w:rPr>
              <w:br/>
            </w:r>
          </w:p>
        </w:tc>
        <w:tc>
          <w:tcPr>
            <w:tcW w:w="4818" w:type="dxa"/>
            <w:shd w:val="clear" w:color="auto" w:fill="auto"/>
          </w:tcPr>
          <w:p w14:paraId="3939D530" w14:textId="77777777" w:rsidR="000162A9" w:rsidRPr="000162A9" w:rsidRDefault="000162A9" w:rsidP="003336B1">
            <w:pPr>
              <w:rPr>
                <w:rFonts w:ascii="ITC Avant Garde Std Bk" w:hAnsi="ITC Avant Garde Std Bk"/>
                <w:b/>
                <w:sz w:val="18"/>
                <w:szCs w:val="18"/>
                <w:lang w:val="en-US"/>
              </w:rPr>
            </w:pPr>
          </w:p>
        </w:tc>
      </w:tr>
    </w:tbl>
    <w:p w14:paraId="74D6268B" w14:textId="27A44AA6" w:rsidR="000162A9" w:rsidRPr="000162A9" w:rsidRDefault="000162A9" w:rsidP="000162A9">
      <w:pPr>
        <w:rPr>
          <w:rFonts w:ascii="ITC Avant Garde Std Bk" w:hAnsi="ITC Avant Garde Std Bk"/>
          <w:b/>
          <w:sz w:val="18"/>
          <w:szCs w:val="18"/>
          <w:lang w:val="en-US"/>
        </w:rPr>
      </w:pPr>
      <w:r w:rsidRPr="000162A9">
        <w:rPr>
          <w:rFonts w:ascii="ITC Avant Garde Std Bk" w:hAnsi="ITC Avant Garde Std Bk"/>
          <w:b/>
          <w:sz w:val="18"/>
          <w:szCs w:val="18"/>
          <w:lang w:val="en-US"/>
        </w:rPr>
        <w:t xml:space="preserve">Assurance (if the undersigned is a legal representative of a shareholder who is a legal entity): </w:t>
      </w:r>
      <w:r w:rsidR="00817CA1">
        <w:rPr>
          <w:rFonts w:ascii="ITC Avant Garde Std Bk" w:hAnsi="ITC Avant Garde Std Bk"/>
          <w:b/>
          <w:sz w:val="18"/>
          <w:szCs w:val="18"/>
          <w:lang w:val="en-US"/>
        </w:rPr>
        <w:br/>
      </w:r>
      <w:r w:rsidRPr="000162A9">
        <w:rPr>
          <w:rFonts w:ascii="ITC Avant Garde Std Bk" w:hAnsi="ITC Avant Garde Std Bk"/>
          <w:sz w:val="18"/>
          <w:szCs w:val="18"/>
          <w:lang w:val="en-US"/>
        </w:rPr>
        <w:t xml:space="preserve">I, the undersigned, am a board member, the CEO or a signatory of the shareholder and solemnly declare that I am </w:t>
      </w:r>
      <w:proofErr w:type="spellStart"/>
      <w:r w:rsidRPr="000162A9">
        <w:rPr>
          <w:rFonts w:ascii="ITC Avant Garde Std Bk" w:hAnsi="ITC Avant Garde Std Bk"/>
          <w:sz w:val="18"/>
          <w:szCs w:val="18"/>
          <w:lang w:val="en-US"/>
        </w:rPr>
        <w:t>authorised</w:t>
      </w:r>
      <w:proofErr w:type="spellEnd"/>
      <w:r w:rsidRPr="000162A9">
        <w:rPr>
          <w:rFonts w:ascii="ITC Avant Garde Std Bk" w:hAnsi="ITC Avant Garde Std Bk"/>
          <w:sz w:val="18"/>
          <w:szCs w:val="18"/>
          <w:lang w:val="en-US"/>
        </w:rPr>
        <w:t xml:space="preserve"> to submit this </w:t>
      </w:r>
      <w:r w:rsidR="00827891">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vote on behalf of the shareholder and that the contents of the </w:t>
      </w:r>
      <w:r w:rsidR="001B0AEE">
        <w:rPr>
          <w:rFonts w:ascii="ITC Avant Garde Std Bk" w:hAnsi="ITC Avant Garde Std Bk"/>
          <w:sz w:val="18"/>
          <w:szCs w:val="18"/>
          <w:lang w:val="en-US"/>
        </w:rPr>
        <w:t xml:space="preserve">postal </w:t>
      </w:r>
      <w:r w:rsidRPr="000162A9">
        <w:rPr>
          <w:rFonts w:ascii="ITC Avant Garde Std Bk" w:hAnsi="ITC Avant Garde Std Bk"/>
          <w:sz w:val="18"/>
          <w:szCs w:val="18"/>
          <w:lang w:val="en-US"/>
        </w:rPr>
        <w:t>vote correspond to the shareholder’s decisions</w:t>
      </w:r>
    </w:p>
    <w:p w14:paraId="56918F84"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b/>
          <w:sz w:val="18"/>
          <w:szCs w:val="18"/>
          <w:lang w:val="en-US"/>
        </w:rPr>
        <w:t xml:space="preserve">Assurance (if the undersigned represents the shareholder by proxy): </w:t>
      </w:r>
      <w:r w:rsidRPr="000162A9">
        <w:rPr>
          <w:rFonts w:ascii="ITC Avant Garde Std Bk" w:hAnsi="ITC Avant Garde Std Bk"/>
          <w:sz w:val="18"/>
          <w:szCs w:val="18"/>
          <w:lang w:val="en-US"/>
        </w:rPr>
        <w:t>I, the undersigned, solemnly declare that the enclosed power of attorney corresponds to the original and that it has not been revoked</w:t>
      </w:r>
    </w:p>
    <w:p w14:paraId="293B9FE2" w14:textId="77777777" w:rsidR="000162A9" w:rsidRPr="000162A9" w:rsidRDefault="000162A9" w:rsidP="000162A9">
      <w:pPr>
        <w:rPr>
          <w:rFonts w:ascii="ITC Avant Garde Std Bk" w:hAnsi="ITC Avant Garde Std Bk"/>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162A9" w:rsidRPr="000162A9" w14:paraId="6DA07714" w14:textId="77777777" w:rsidTr="00817CA1">
        <w:tc>
          <w:tcPr>
            <w:tcW w:w="8782" w:type="dxa"/>
            <w:gridSpan w:val="2"/>
            <w:shd w:val="clear" w:color="auto" w:fill="F2F2F2" w:themeFill="background1" w:themeFillShade="F2"/>
          </w:tcPr>
          <w:p w14:paraId="6F716E46"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Place and date</w:t>
            </w:r>
          </w:p>
        </w:tc>
      </w:tr>
      <w:tr w:rsidR="000162A9" w:rsidRPr="000162A9" w14:paraId="46925106" w14:textId="77777777" w:rsidTr="003336B1">
        <w:tc>
          <w:tcPr>
            <w:tcW w:w="8782" w:type="dxa"/>
            <w:gridSpan w:val="2"/>
            <w:shd w:val="clear" w:color="auto" w:fill="auto"/>
          </w:tcPr>
          <w:p w14:paraId="400519A6" w14:textId="77777777" w:rsidR="000162A9" w:rsidRPr="000162A9" w:rsidRDefault="000162A9" w:rsidP="003336B1">
            <w:pPr>
              <w:spacing w:before="0"/>
              <w:rPr>
                <w:rFonts w:ascii="ITC Avant Garde Std Bk" w:hAnsi="ITC Avant Garde Std Bk"/>
                <w:b/>
                <w:sz w:val="18"/>
                <w:szCs w:val="18"/>
              </w:rPr>
            </w:pPr>
          </w:p>
          <w:p w14:paraId="1EB5D7FD" w14:textId="77777777" w:rsidR="000162A9" w:rsidRPr="000162A9" w:rsidRDefault="000162A9" w:rsidP="003336B1">
            <w:pPr>
              <w:spacing w:before="0"/>
              <w:rPr>
                <w:rFonts w:ascii="ITC Avant Garde Std Bk" w:hAnsi="ITC Avant Garde Std Bk"/>
                <w:b/>
                <w:sz w:val="18"/>
                <w:szCs w:val="18"/>
              </w:rPr>
            </w:pPr>
          </w:p>
          <w:p w14:paraId="412BC0DA" w14:textId="77777777" w:rsidR="000162A9" w:rsidRPr="000162A9" w:rsidRDefault="000162A9" w:rsidP="003336B1">
            <w:pPr>
              <w:spacing w:before="0"/>
              <w:rPr>
                <w:rFonts w:ascii="ITC Avant Garde Std Bk" w:hAnsi="ITC Avant Garde Std Bk"/>
                <w:b/>
                <w:sz w:val="18"/>
                <w:szCs w:val="18"/>
              </w:rPr>
            </w:pPr>
          </w:p>
        </w:tc>
      </w:tr>
      <w:tr w:rsidR="000162A9" w:rsidRPr="000162A9" w14:paraId="565D9472" w14:textId="77777777" w:rsidTr="00817CA1">
        <w:tc>
          <w:tcPr>
            <w:tcW w:w="8782" w:type="dxa"/>
            <w:gridSpan w:val="2"/>
            <w:shd w:val="clear" w:color="auto" w:fill="F2F2F2" w:themeFill="background1" w:themeFillShade="F2"/>
          </w:tcPr>
          <w:p w14:paraId="763B273F" w14:textId="77777777" w:rsidR="000162A9" w:rsidRPr="000162A9" w:rsidRDefault="000162A9" w:rsidP="003336B1">
            <w:pPr>
              <w:spacing w:before="0"/>
              <w:rPr>
                <w:rFonts w:ascii="ITC Avant Garde Std Bk" w:hAnsi="ITC Avant Garde Std Bk"/>
                <w:b/>
                <w:sz w:val="18"/>
                <w:szCs w:val="18"/>
              </w:rPr>
            </w:pPr>
            <w:proofErr w:type="spellStart"/>
            <w:r w:rsidRPr="000162A9">
              <w:rPr>
                <w:rFonts w:ascii="ITC Avant Garde Std Bk" w:hAnsi="ITC Avant Garde Std Bk"/>
                <w:b/>
                <w:sz w:val="18"/>
                <w:szCs w:val="18"/>
              </w:rPr>
              <w:t>Signature</w:t>
            </w:r>
            <w:proofErr w:type="spellEnd"/>
          </w:p>
        </w:tc>
      </w:tr>
      <w:tr w:rsidR="000162A9" w:rsidRPr="000162A9" w14:paraId="39AEC4F5" w14:textId="77777777" w:rsidTr="003336B1">
        <w:tc>
          <w:tcPr>
            <w:tcW w:w="8782" w:type="dxa"/>
            <w:gridSpan w:val="2"/>
            <w:shd w:val="clear" w:color="auto" w:fill="auto"/>
          </w:tcPr>
          <w:p w14:paraId="5F14BD4B"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r>
      <w:tr w:rsidR="000162A9" w:rsidRPr="000162A9" w14:paraId="62247F0A" w14:textId="77777777" w:rsidTr="00817CA1">
        <w:tc>
          <w:tcPr>
            <w:tcW w:w="8782" w:type="dxa"/>
            <w:gridSpan w:val="2"/>
            <w:shd w:val="clear" w:color="auto" w:fill="F2F2F2" w:themeFill="background1" w:themeFillShade="F2"/>
          </w:tcPr>
          <w:p w14:paraId="00C6B543" w14:textId="77777777" w:rsidR="000162A9" w:rsidRPr="000162A9" w:rsidRDefault="000162A9" w:rsidP="003336B1">
            <w:pPr>
              <w:spacing w:before="0"/>
              <w:rPr>
                <w:rFonts w:ascii="ITC Avant Garde Std Bk" w:hAnsi="ITC Avant Garde Std Bk"/>
                <w:b/>
                <w:sz w:val="18"/>
                <w:szCs w:val="18"/>
              </w:rPr>
            </w:pPr>
            <w:proofErr w:type="spellStart"/>
            <w:r w:rsidRPr="000162A9">
              <w:rPr>
                <w:rFonts w:ascii="ITC Avant Garde Std Bk" w:hAnsi="ITC Avant Garde Std Bk"/>
                <w:b/>
                <w:sz w:val="18"/>
                <w:szCs w:val="18"/>
              </w:rPr>
              <w:t>Clarification</w:t>
            </w:r>
            <w:proofErr w:type="spellEnd"/>
            <w:r w:rsidRPr="000162A9">
              <w:rPr>
                <w:rFonts w:ascii="ITC Avant Garde Std Bk" w:hAnsi="ITC Avant Garde Std Bk"/>
                <w:b/>
                <w:sz w:val="18"/>
                <w:szCs w:val="18"/>
              </w:rPr>
              <w:t xml:space="preserve"> </w:t>
            </w:r>
            <w:proofErr w:type="spellStart"/>
            <w:r w:rsidRPr="000162A9">
              <w:rPr>
                <w:rFonts w:ascii="ITC Avant Garde Std Bk" w:hAnsi="ITC Avant Garde Std Bk"/>
                <w:b/>
                <w:sz w:val="18"/>
                <w:szCs w:val="18"/>
              </w:rPr>
              <w:t>of</w:t>
            </w:r>
            <w:proofErr w:type="spellEnd"/>
            <w:r w:rsidRPr="000162A9">
              <w:rPr>
                <w:rFonts w:ascii="ITC Avant Garde Std Bk" w:hAnsi="ITC Avant Garde Std Bk"/>
                <w:b/>
                <w:sz w:val="18"/>
                <w:szCs w:val="18"/>
              </w:rPr>
              <w:t xml:space="preserve"> </w:t>
            </w:r>
            <w:proofErr w:type="spellStart"/>
            <w:r w:rsidRPr="000162A9">
              <w:rPr>
                <w:rFonts w:ascii="ITC Avant Garde Std Bk" w:hAnsi="ITC Avant Garde Std Bk"/>
                <w:b/>
                <w:sz w:val="18"/>
                <w:szCs w:val="18"/>
              </w:rPr>
              <w:t>signature</w:t>
            </w:r>
            <w:proofErr w:type="spellEnd"/>
          </w:p>
        </w:tc>
      </w:tr>
      <w:tr w:rsidR="000162A9" w:rsidRPr="000162A9" w14:paraId="45BDBDB5" w14:textId="77777777" w:rsidTr="003336B1">
        <w:tc>
          <w:tcPr>
            <w:tcW w:w="8782" w:type="dxa"/>
            <w:gridSpan w:val="2"/>
            <w:shd w:val="clear" w:color="auto" w:fill="auto"/>
          </w:tcPr>
          <w:p w14:paraId="2D2A8936" w14:textId="77777777" w:rsidR="000162A9" w:rsidRPr="000162A9" w:rsidRDefault="000162A9" w:rsidP="003336B1">
            <w:pPr>
              <w:spacing w:before="0"/>
              <w:rPr>
                <w:rFonts w:ascii="ITC Avant Garde Std Bk" w:hAnsi="ITC Avant Garde Std Bk"/>
                <w:b/>
                <w:sz w:val="18"/>
                <w:szCs w:val="18"/>
              </w:rPr>
            </w:pPr>
          </w:p>
          <w:p w14:paraId="53DEB51B" w14:textId="77777777" w:rsidR="000162A9" w:rsidRPr="000162A9" w:rsidRDefault="000162A9" w:rsidP="003336B1">
            <w:pPr>
              <w:spacing w:before="0"/>
              <w:rPr>
                <w:rFonts w:ascii="ITC Avant Garde Std Bk" w:hAnsi="ITC Avant Garde Std Bk"/>
                <w:b/>
                <w:sz w:val="18"/>
                <w:szCs w:val="18"/>
              </w:rPr>
            </w:pPr>
          </w:p>
          <w:p w14:paraId="21D6BA81" w14:textId="77777777" w:rsidR="000162A9" w:rsidRPr="000162A9" w:rsidRDefault="000162A9" w:rsidP="003336B1">
            <w:pPr>
              <w:rPr>
                <w:rFonts w:ascii="ITC Avant Garde Std Bk" w:hAnsi="ITC Avant Garde Std Bk"/>
                <w:b/>
                <w:sz w:val="18"/>
                <w:szCs w:val="18"/>
              </w:rPr>
            </w:pPr>
          </w:p>
        </w:tc>
      </w:tr>
      <w:tr w:rsidR="000162A9" w:rsidRPr="000162A9" w14:paraId="31DE1702" w14:textId="77777777" w:rsidTr="00817CA1">
        <w:tc>
          <w:tcPr>
            <w:tcW w:w="3964" w:type="dxa"/>
            <w:shd w:val="clear" w:color="auto" w:fill="F2F2F2" w:themeFill="background1" w:themeFillShade="F2"/>
          </w:tcPr>
          <w:p w14:paraId="1B23903D"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 xml:space="preserve">Telephone </w:t>
            </w:r>
            <w:proofErr w:type="spellStart"/>
            <w:r w:rsidRPr="000162A9">
              <w:rPr>
                <w:rFonts w:ascii="ITC Avant Garde Std Bk" w:hAnsi="ITC Avant Garde Std Bk"/>
                <w:b/>
                <w:sz w:val="18"/>
                <w:szCs w:val="18"/>
              </w:rPr>
              <w:t>number</w:t>
            </w:r>
            <w:proofErr w:type="spellEnd"/>
          </w:p>
        </w:tc>
        <w:tc>
          <w:tcPr>
            <w:tcW w:w="4818" w:type="dxa"/>
            <w:shd w:val="clear" w:color="auto" w:fill="F2F2F2" w:themeFill="background1" w:themeFillShade="F2"/>
          </w:tcPr>
          <w:p w14:paraId="3E613293"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E-mail</w:t>
            </w:r>
          </w:p>
        </w:tc>
      </w:tr>
      <w:tr w:rsidR="000162A9" w:rsidRPr="000162A9" w14:paraId="7A3313A4" w14:textId="77777777" w:rsidTr="003336B1">
        <w:tc>
          <w:tcPr>
            <w:tcW w:w="3964" w:type="dxa"/>
            <w:shd w:val="clear" w:color="auto" w:fill="auto"/>
          </w:tcPr>
          <w:p w14:paraId="302566E4"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c>
          <w:tcPr>
            <w:tcW w:w="4818" w:type="dxa"/>
            <w:shd w:val="clear" w:color="auto" w:fill="auto"/>
          </w:tcPr>
          <w:p w14:paraId="25E91764"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r>
    </w:tbl>
    <w:p w14:paraId="6EC2CC86" w14:textId="77777777" w:rsidR="00817CA1" w:rsidRDefault="00817CA1" w:rsidP="00817CA1">
      <w:pPr>
        <w:spacing w:before="0"/>
        <w:rPr>
          <w:rFonts w:ascii="ITC Avant Garde Std Bk" w:hAnsi="ITC Avant Garde Std Bk"/>
          <w:sz w:val="18"/>
          <w:szCs w:val="18"/>
          <w:lang w:val="en-US"/>
        </w:rPr>
      </w:pPr>
    </w:p>
    <w:p w14:paraId="0A2FF3E9" w14:textId="06B5AC73" w:rsidR="00817CA1" w:rsidRPr="00817CA1" w:rsidRDefault="00817CA1" w:rsidP="00817CA1">
      <w:pPr>
        <w:spacing w:before="0"/>
        <w:rPr>
          <w:rFonts w:ascii="ITC Avant Garde Std Bk" w:hAnsi="ITC Avant Garde Std Bk"/>
          <w:color w:val="auto"/>
          <w:sz w:val="18"/>
          <w:szCs w:val="18"/>
          <w:lang w:val="en-US"/>
        </w:rPr>
      </w:pPr>
      <w:r w:rsidRPr="00817CA1">
        <w:rPr>
          <w:rFonts w:ascii="ITC Avant Garde Std Bk" w:hAnsi="ITC Avant Garde Std Bk"/>
          <w:sz w:val="18"/>
          <w:szCs w:val="18"/>
          <w:lang w:val="en-US"/>
        </w:rPr>
        <w:t>If the shareholder is a natural person who is personally voting</w:t>
      </w:r>
      <w:r w:rsidR="00C54119">
        <w:rPr>
          <w:rFonts w:ascii="ITC Avant Garde Std Bk" w:hAnsi="ITC Avant Garde Std Bk"/>
          <w:sz w:val="18"/>
          <w:szCs w:val="18"/>
          <w:lang w:val="en-US"/>
        </w:rPr>
        <w:t xml:space="preserve"> by postal voting</w:t>
      </w:r>
      <w:r w:rsidRPr="00817CA1">
        <w:rPr>
          <w:rFonts w:ascii="ITC Avant Garde Std Bk" w:hAnsi="ITC Avant Garde Std Bk"/>
          <w:sz w:val="18"/>
          <w:szCs w:val="18"/>
          <w:lang w:val="en-US"/>
        </w:rPr>
        <w:t xml:space="preserve">, it is the shareholder who should sign under </w:t>
      </w:r>
      <w:r w:rsidRPr="00817CA1">
        <w:rPr>
          <w:rFonts w:ascii="ITC Avant Garde Std Bk" w:hAnsi="ITC Avant Garde Std Bk"/>
          <w:i/>
          <w:sz w:val="18"/>
          <w:szCs w:val="18"/>
          <w:lang w:val="en-US"/>
        </w:rPr>
        <w:t xml:space="preserve">Signature </w:t>
      </w:r>
      <w:r w:rsidRPr="00817CA1">
        <w:rPr>
          <w:rFonts w:ascii="ITC Avant Garde Std Bk" w:hAnsi="ITC Avant Garde Std Bk"/>
          <w:sz w:val="18"/>
          <w:szCs w:val="18"/>
          <w:lang w:val="en-US"/>
        </w:rPr>
        <w:t xml:space="preserve">above. If the </w:t>
      </w:r>
      <w:r w:rsidR="00C54119">
        <w:rPr>
          <w:rFonts w:ascii="ITC Avant Garde Std Bk" w:hAnsi="ITC Avant Garde Std Bk"/>
          <w:sz w:val="18"/>
          <w:szCs w:val="18"/>
          <w:lang w:val="en-US"/>
        </w:rPr>
        <w:t>postal</w:t>
      </w:r>
      <w:r w:rsidRPr="00817CA1">
        <w:rPr>
          <w:rFonts w:ascii="ITC Avant Garde Std Bk" w:hAnsi="ITC Avant Garde Std Bk"/>
          <w:sz w:val="18"/>
          <w:szCs w:val="18"/>
          <w:lang w:val="en-US"/>
        </w:rPr>
        <w:t xml:space="preserve"> vote is submitted by a proxy of the shareholder, it is the proxy who should sign. If the </w:t>
      </w:r>
      <w:r w:rsidR="00C54119">
        <w:rPr>
          <w:rFonts w:ascii="ITC Avant Garde Std Bk" w:hAnsi="ITC Avant Garde Std Bk"/>
          <w:sz w:val="18"/>
          <w:szCs w:val="18"/>
          <w:lang w:val="en-US"/>
        </w:rPr>
        <w:t>postal</w:t>
      </w:r>
      <w:r w:rsidRPr="00817CA1">
        <w:rPr>
          <w:rFonts w:ascii="ITC Avant Garde Std Bk" w:hAnsi="ITC Avant Garde Std Bk"/>
          <w:sz w:val="18"/>
          <w:szCs w:val="18"/>
          <w:lang w:val="en-US"/>
        </w:rPr>
        <w:t xml:space="preserve"> vote is submitted by a legal representative of a legal entity, it is the representative who should sign</w:t>
      </w:r>
      <w:r>
        <w:rPr>
          <w:rFonts w:ascii="ITC Avant Garde Std Bk" w:hAnsi="ITC Avant Garde Std Bk"/>
          <w:sz w:val="18"/>
          <w:szCs w:val="18"/>
          <w:lang w:val="en-US"/>
        </w:rPr>
        <w:t>.</w:t>
      </w:r>
    </w:p>
    <w:p w14:paraId="74F578F9" w14:textId="012CD63C" w:rsidR="00C54119" w:rsidRDefault="000162A9" w:rsidP="00C54119">
      <w:pPr>
        <w:pStyle w:val="Rubrik1"/>
        <w:rPr>
          <w:rFonts w:ascii="ITC Avant Garde Std Bk" w:hAnsi="ITC Avant Garde Std Bk"/>
          <w:sz w:val="18"/>
          <w:szCs w:val="18"/>
          <w:lang w:val="en-US"/>
        </w:rPr>
      </w:pPr>
      <w:r w:rsidRPr="000162A9">
        <w:rPr>
          <w:rFonts w:ascii="ITC Avant Garde Std Bk" w:hAnsi="ITC Avant Garde Std Bk"/>
          <w:sz w:val="18"/>
          <w:szCs w:val="18"/>
          <w:lang w:val="en-US"/>
        </w:rPr>
        <w:t>Instructions</w:t>
      </w:r>
      <w:r w:rsidR="001B0AEE">
        <w:rPr>
          <w:rFonts w:ascii="ITC Avant Garde Std Bk" w:hAnsi="ITC Avant Garde Std Bk"/>
          <w:sz w:val="18"/>
          <w:szCs w:val="18"/>
          <w:lang w:val="en-US"/>
        </w:rPr>
        <w:t xml:space="preserve"> for postal voting</w:t>
      </w:r>
      <w:r w:rsidRPr="000162A9">
        <w:rPr>
          <w:rFonts w:ascii="ITC Avant Garde Std Bk" w:hAnsi="ITC Avant Garde Std Bk"/>
          <w:sz w:val="18"/>
          <w:szCs w:val="18"/>
          <w:lang w:val="en-US"/>
        </w:rPr>
        <w:t>:</w:t>
      </w:r>
      <w:r w:rsidR="00C54119">
        <w:rPr>
          <w:rFonts w:ascii="ITC Avant Garde Std Bk" w:hAnsi="ITC Avant Garde Std Bk"/>
          <w:sz w:val="18"/>
          <w:szCs w:val="18"/>
          <w:lang w:val="en-US"/>
        </w:rPr>
        <w:br/>
      </w:r>
    </w:p>
    <w:p w14:paraId="6108EDB6" w14:textId="5CB70987" w:rsidR="000162A9" w:rsidRPr="00C54119" w:rsidRDefault="000162A9" w:rsidP="00C5411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Complete all the requested information above</w:t>
      </w:r>
      <w:r w:rsidR="00817CA1">
        <w:rPr>
          <w:rFonts w:ascii="ITC Avant Garde Std Bk" w:hAnsi="ITC Avant Garde Std Bk"/>
          <w:color w:val="auto"/>
          <w:sz w:val="18"/>
          <w:szCs w:val="18"/>
          <w:lang w:val="en-US"/>
        </w:rPr>
        <w:t xml:space="preserve"> (please text clearly)</w:t>
      </w:r>
      <w:r w:rsidRPr="000162A9">
        <w:rPr>
          <w:rFonts w:ascii="ITC Avant Garde Std Bk" w:hAnsi="ITC Avant Garde Std Bk"/>
          <w:color w:val="auto"/>
          <w:sz w:val="18"/>
          <w:szCs w:val="18"/>
          <w:lang w:val="en-US"/>
        </w:rPr>
        <w:t xml:space="preserve"> </w:t>
      </w:r>
    </w:p>
    <w:p w14:paraId="2E94598D" w14:textId="77777777" w:rsidR="000162A9" w:rsidRPr="000162A9" w:rsidRDefault="000162A9" w:rsidP="000162A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 xml:space="preserve">Select the preferred voting options below </w:t>
      </w:r>
    </w:p>
    <w:p w14:paraId="0C3C486C" w14:textId="77777777" w:rsidR="000162A9" w:rsidRPr="000162A9" w:rsidRDefault="000162A9" w:rsidP="000162A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Print, sign and send the form in the original to</w:t>
      </w:r>
      <w:r w:rsidRPr="000162A9">
        <w:rPr>
          <w:rFonts w:ascii="ITC Avant Garde Std Bk" w:hAnsi="ITC Avant Garde Std Bk"/>
          <w:sz w:val="18"/>
          <w:szCs w:val="18"/>
          <w:lang w:val="en-US"/>
        </w:rPr>
        <w:t xml:space="preserve"> Box 9054, SE-550 09 Jönköping, Sweden. </w:t>
      </w:r>
      <w:r w:rsidRPr="000162A9">
        <w:rPr>
          <w:rFonts w:ascii="ITC Avant Garde Std Bk" w:hAnsi="ITC Avant Garde Std Bk"/>
          <w:color w:val="auto"/>
          <w:sz w:val="18"/>
          <w:szCs w:val="18"/>
          <w:lang w:val="en-US"/>
        </w:rPr>
        <w:t xml:space="preserve">A completed form may also be submitted electronically and shall, in such case, be sent to </w:t>
      </w:r>
      <w:r w:rsidRPr="000162A9">
        <w:rPr>
          <w:rFonts w:ascii="ITC Avant Garde Std Bk" w:hAnsi="ITC Avant Garde Std Bk"/>
          <w:sz w:val="18"/>
          <w:szCs w:val="18"/>
          <w:lang w:val="en-US"/>
        </w:rPr>
        <w:t>bolagsstamma@itab.com.</w:t>
      </w:r>
    </w:p>
    <w:p w14:paraId="142D0897" w14:textId="240D804D" w:rsidR="000162A9" w:rsidRPr="00817CA1" w:rsidRDefault="000162A9" w:rsidP="00817CA1">
      <w:pPr>
        <w:pStyle w:val="Liststycke"/>
        <w:numPr>
          <w:ilvl w:val="0"/>
          <w:numId w:val="2"/>
        </w:numPr>
        <w:spacing w:before="0"/>
        <w:rPr>
          <w:rFonts w:ascii="ITC Avant Garde Std Bk" w:hAnsi="ITC Avant Garde Std Bk"/>
          <w:color w:val="auto"/>
          <w:sz w:val="18"/>
          <w:szCs w:val="18"/>
          <w:lang w:val="en-US"/>
        </w:rPr>
      </w:pPr>
      <w:r w:rsidRPr="00817CA1">
        <w:rPr>
          <w:rFonts w:ascii="ITC Avant Garde Std Bk" w:hAnsi="ITC Avant Garde Std Bk"/>
          <w:color w:val="auto"/>
          <w:sz w:val="18"/>
          <w:szCs w:val="18"/>
          <w:lang w:val="en-US"/>
        </w:rPr>
        <w:t>A power of attorney shall be enclosed if the shareholder votes by proxy.</w:t>
      </w:r>
      <w:r w:rsidR="00821FAC">
        <w:rPr>
          <w:rFonts w:ascii="ITC Avant Garde Std Bk" w:hAnsi="ITC Avant Garde Std Bk"/>
          <w:color w:val="auto"/>
          <w:sz w:val="18"/>
          <w:szCs w:val="18"/>
          <w:lang w:val="en-US"/>
        </w:rPr>
        <w:t xml:space="preserve"> A </w:t>
      </w:r>
      <w:r w:rsidR="00821FAC" w:rsidRPr="003C16D2">
        <w:rPr>
          <w:rFonts w:ascii="ITC Avant Garde Std Bk" w:hAnsi="ITC Avant Garde Std Bk"/>
          <w:sz w:val="18"/>
          <w:szCs w:val="18"/>
          <w:lang w:val="en-GB"/>
        </w:rPr>
        <w:t xml:space="preserve">power of attorney form is available on the Company’s website – itabgroup.com – under “Corporate Governance / General Meetings of Shareholders / Annual General Meetings / Annual General Meeting </w:t>
      </w:r>
      <w:r w:rsidR="00AF07C9">
        <w:rPr>
          <w:rFonts w:ascii="ITC Avant Garde Std Bk" w:hAnsi="ITC Avant Garde Std Bk"/>
          <w:sz w:val="18"/>
          <w:szCs w:val="18"/>
          <w:lang w:val="en-GB"/>
        </w:rPr>
        <w:t>2023</w:t>
      </w:r>
      <w:r w:rsidR="00821FAC" w:rsidRPr="003C16D2">
        <w:rPr>
          <w:rFonts w:ascii="ITC Avant Garde Std Bk" w:hAnsi="ITC Avant Garde Std Bk"/>
          <w:sz w:val="18"/>
          <w:szCs w:val="18"/>
          <w:lang w:val="en-GB"/>
        </w:rPr>
        <w:t>.”</w:t>
      </w:r>
      <w:r w:rsidR="00821FAC">
        <w:rPr>
          <w:rFonts w:ascii="ITC Avant Garde Std Bk" w:hAnsi="ITC Avant Garde Std Bk"/>
          <w:sz w:val="18"/>
          <w:szCs w:val="18"/>
          <w:lang w:val="en-GB"/>
        </w:rPr>
        <w:t>.</w:t>
      </w:r>
      <w:r w:rsidRPr="00817CA1">
        <w:rPr>
          <w:rFonts w:ascii="ITC Avant Garde Std Bk" w:hAnsi="ITC Avant Garde Std Bk"/>
          <w:color w:val="auto"/>
          <w:sz w:val="18"/>
          <w:szCs w:val="18"/>
          <w:lang w:val="en-US"/>
        </w:rPr>
        <w:t xml:space="preserve"> If the shareholder is a legal entity, a registration certificate or a corresponding document for the legal entity shall be enclosed with the form</w:t>
      </w:r>
    </w:p>
    <w:p w14:paraId="2DF99FEF" w14:textId="77777777" w:rsidR="000162A9" w:rsidRPr="000162A9" w:rsidRDefault="000162A9" w:rsidP="000162A9">
      <w:pPr>
        <w:pStyle w:val="Liststycke"/>
        <w:numPr>
          <w:ilvl w:val="0"/>
          <w:numId w:val="2"/>
        </w:numPr>
        <w:spacing w:before="0"/>
        <w:rPr>
          <w:rFonts w:ascii="ITC Avant Garde Std Bk" w:hAnsi="ITC Avant Garde Std Bk"/>
          <w:sz w:val="18"/>
          <w:szCs w:val="18"/>
          <w:lang w:val="en-US"/>
        </w:rPr>
      </w:pPr>
      <w:r w:rsidRPr="000162A9">
        <w:rPr>
          <w:rFonts w:ascii="ITC Avant Garde Std Bk" w:hAnsi="ITC Avant Garde Std Bk"/>
          <w:b/>
          <w:color w:val="auto"/>
          <w:sz w:val="18"/>
          <w:szCs w:val="18"/>
          <w:lang w:val="en-US"/>
        </w:rPr>
        <w:t xml:space="preserve">Please note that a shareholder whose shares are registered in the name of a </w:t>
      </w:r>
      <w:r w:rsidRPr="000162A9">
        <w:rPr>
          <w:rFonts w:ascii="ITC Avant Garde Std Bk" w:hAnsi="ITC Avant Garde Std Bk"/>
          <w:b/>
          <w:sz w:val="18"/>
          <w:szCs w:val="18"/>
          <w:lang w:val="en-US"/>
        </w:rPr>
        <w:t>bank or securities institute</w:t>
      </w:r>
      <w:r w:rsidRPr="000162A9">
        <w:rPr>
          <w:rFonts w:ascii="ITC Avant Garde Std Bk" w:hAnsi="ITC Avant Garde Std Bk"/>
          <w:b/>
          <w:color w:val="auto"/>
          <w:sz w:val="18"/>
          <w:szCs w:val="18"/>
          <w:lang w:val="en-US"/>
        </w:rPr>
        <w:t xml:space="preserve"> must register its shares in its own name to vote. </w:t>
      </w:r>
      <w:r w:rsidRPr="000162A9">
        <w:rPr>
          <w:rFonts w:ascii="ITC Avant Garde Std Bk" w:hAnsi="ITC Avant Garde Std Bk"/>
          <w:color w:val="auto"/>
          <w:sz w:val="18"/>
          <w:szCs w:val="18"/>
          <w:lang w:val="en-US"/>
        </w:rPr>
        <w:t xml:space="preserve">Instructions regarding this are included in the notice convening the meeting </w:t>
      </w:r>
    </w:p>
    <w:p w14:paraId="4E55A7C9" w14:textId="77777777" w:rsidR="004414E0" w:rsidRDefault="004414E0" w:rsidP="000162A9">
      <w:pPr>
        <w:rPr>
          <w:rFonts w:ascii="ITC Avant Garde Std Bk" w:hAnsi="ITC Avant Garde Std Bk"/>
          <w:sz w:val="18"/>
          <w:szCs w:val="18"/>
          <w:lang w:val="en-US"/>
        </w:rPr>
      </w:pPr>
    </w:p>
    <w:p w14:paraId="38BD2211" w14:textId="74AA3362" w:rsidR="004414E0" w:rsidRPr="00AB48C8" w:rsidRDefault="004414E0" w:rsidP="004414E0">
      <w:pPr>
        <w:pStyle w:val="Rubrik1"/>
        <w:rPr>
          <w:rFonts w:ascii="ITC Avant Garde Std Bk" w:hAnsi="ITC Avant Garde Std Bk"/>
          <w:sz w:val="18"/>
          <w:szCs w:val="18"/>
          <w:lang w:val="en-GB"/>
        </w:rPr>
      </w:pPr>
      <w:r w:rsidRPr="00AB48C8">
        <w:rPr>
          <w:rFonts w:ascii="ITC Avant Garde Std Bk" w:hAnsi="ITC Avant Garde Std Bk"/>
          <w:sz w:val="18"/>
          <w:szCs w:val="18"/>
          <w:lang w:val="en-GB"/>
        </w:rPr>
        <w:t xml:space="preserve">Further information on </w:t>
      </w:r>
      <w:r w:rsidR="001B0AEE" w:rsidRPr="00AB48C8">
        <w:rPr>
          <w:rFonts w:ascii="ITC Avant Garde Std Bk" w:hAnsi="ITC Avant Garde Std Bk"/>
          <w:sz w:val="18"/>
          <w:szCs w:val="18"/>
          <w:lang w:val="en-GB"/>
        </w:rPr>
        <w:t xml:space="preserve">postal </w:t>
      </w:r>
      <w:r w:rsidRPr="00AB48C8">
        <w:rPr>
          <w:rFonts w:ascii="ITC Avant Garde Std Bk" w:hAnsi="ITC Avant Garde Std Bk"/>
          <w:sz w:val="18"/>
          <w:szCs w:val="18"/>
          <w:lang w:val="en-GB"/>
        </w:rPr>
        <w:t>voting</w:t>
      </w:r>
    </w:p>
    <w:p w14:paraId="5C795203" w14:textId="22C8D01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0162A9">
        <w:rPr>
          <w:rFonts w:ascii="ITC Avant Garde Std Bk" w:hAnsi="ITC Avant Garde Std Bk"/>
          <w:sz w:val="18"/>
          <w:szCs w:val="18"/>
          <w:lang w:val="en-US"/>
        </w:rPr>
        <w:t>(</w:t>
      </w:r>
      <w:proofErr w:type="gramStart"/>
      <w:r w:rsidRPr="000162A9">
        <w:rPr>
          <w:rFonts w:ascii="ITC Avant Garde Std Bk" w:hAnsi="ITC Avant Garde Std Bk"/>
          <w:i/>
          <w:sz w:val="18"/>
          <w:szCs w:val="18"/>
          <w:lang w:val="en-US"/>
        </w:rPr>
        <w:t>i.e.</w:t>
      </w:r>
      <w:proofErr w:type="gramEnd"/>
      <w:r w:rsidRPr="000162A9">
        <w:rPr>
          <w:rFonts w:ascii="ITC Avant Garde Std Bk" w:hAnsi="ITC Avant Garde Std Bk"/>
          <w:sz w:val="18"/>
          <w:szCs w:val="18"/>
          <w:lang w:val="en-US"/>
        </w:rPr>
        <w:t xml:space="preserve"> the </w:t>
      </w:r>
      <w:r w:rsidR="00440FEF">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voting in its entirety)</w:t>
      </w:r>
      <w:bookmarkEnd w:id="0"/>
      <w:r w:rsidRPr="000162A9">
        <w:rPr>
          <w:rFonts w:ascii="ITC Avant Garde Std Bk" w:hAnsi="ITC Avant Garde Std Bk"/>
          <w:sz w:val="18"/>
          <w:szCs w:val="18"/>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 </w:t>
      </w:r>
    </w:p>
    <w:p w14:paraId="354C3427" w14:textId="0D0C931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The form</w:t>
      </w:r>
      <w:r w:rsidR="001B0AEE">
        <w:rPr>
          <w:rFonts w:ascii="ITC Avant Garde Std Bk" w:hAnsi="ITC Avant Garde Std Bk"/>
          <w:sz w:val="18"/>
          <w:szCs w:val="18"/>
          <w:lang w:val="en-US"/>
        </w:rPr>
        <w:t xml:space="preserve"> for postal voting</w:t>
      </w:r>
      <w:r w:rsidRPr="000162A9">
        <w:rPr>
          <w:rFonts w:ascii="ITC Avant Garde Std Bk" w:hAnsi="ITC Avant Garde Std Bk"/>
          <w:sz w:val="18"/>
          <w:szCs w:val="18"/>
          <w:lang w:val="en-US"/>
        </w:rPr>
        <w:t xml:space="preserve">, together with any enclosed </w:t>
      </w:r>
      <w:proofErr w:type="spellStart"/>
      <w:r w:rsidRPr="000162A9">
        <w:rPr>
          <w:rFonts w:ascii="ITC Avant Garde Std Bk" w:hAnsi="ITC Avant Garde Std Bk"/>
          <w:sz w:val="18"/>
          <w:szCs w:val="18"/>
          <w:lang w:val="en-US"/>
        </w:rPr>
        <w:t>authorisation</w:t>
      </w:r>
      <w:proofErr w:type="spellEnd"/>
      <w:r w:rsidRPr="000162A9">
        <w:rPr>
          <w:rFonts w:ascii="ITC Avant Garde Std Bk" w:hAnsi="ITC Avant Garde Std Bk"/>
          <w:sz w:val="18"/>
          <w:szCs w:val="18"/>
          <w:lang w:val="en-US"/>
        </w:rPr>
        <w:t xml:space="preserve"> documentation, shall be received by the company no later than </w:t>
      </w:r>
      <w:r w:rsidR="00E86F23">
        <w:rPr>
          <w:rFonts w:ascii="ITC Avant Garde Std Bk" w:hAnsi="ITC Avant Garde Std Bk"/>
          <w:sz w:val="18"/>
          <w:szCs w:val="18"/>
          <w:lang w:val="en-US"/>
        </w:rPr>
        <w:t>4</w:t>
      </w:r>
      <w:r w:rsidRPr="000162A9">
        <w:rPr>
          <w:rFonts w:ascii="ITC Avant Garde Std Bk" w:hAnsi="ITC Avant Garde Std Bk"/>
          <w:sz w:val="18"/>
          <w:szCs w:val="18"/>
          <w:lang w:val="en-US"/>
        </w:rPr>
        <w:t xml:space="preserve"> May </w:t>
      </w:r>
      <w:r w:rsidR="00AF07C9">
        <w:rPr>
          <w:rFonts w:ascii="ITC Avant Garde Std Bk" w:hAnsi="ITC Avant Garde Std Bk"/>
          <w:sz w:val="18"/>
          <w:szCs w:val="18"/>
          <w:lang w:val="en-US"/>
        </w:rPr>
        <w:t>2023</w:t>
      </w:r>
      <w:r w:rsidRPr="000162A9">
        <w:rPr>
          <w:rFonts w:ascii="ITC Avant Garde Std Bk" w:hAnsi="ITC Avant Garde Std Bk"/>
          <w:sz w:val="18"/>
          <w:szCs w:val="18"/>
          <w:lang w:val="en-US"/>
        </w:rPr>
        <w:t>.</w:t>
      </w:r>
      <w:r w:rsidRPr="000162A9">
        <w:rPr>
          <w:rFonts w:ascii="ITC Avant Garde Std Bk" w:hAnsi="ITC Avant Garde Std Bk"/>
          <w:b/>
          <w:sz w:val="18"/>
          <w:szCs w:val="18"/>
          <w:lang w:val="en-US"/>
        </w:rPr>
        <w:t xml:space="preserve"> </w:t>
      </w:r>
      <w:r w:rsidRPr="000162A9">
        <w:rPr>
          <w:rFonts w:ascii="ITC Avant Garde Std Bk" w:hAnsi="ITC Avant Garde Std Bk"/>
          <w:sz w:val="18"/>
          <w:szCs w:val="18"/>
          <w:lang w:val="en-US"/>
        </w:rPr>
        <w:t xml:space="preserve">A </w:t>
      </w:r>
      <w:r w:rsidR="001B0AEE">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vote can be withdrawn up to and including 10 May </w:t>
      </w:r>
      <w:r w:rsidR="00AF07C9">
        <w:rPr>
          <w:rFonts w:ascii="ITC Avant Garde Std Bk" w:hAnsi="ITC Avant Garde Std Bk"/>
          <w:sz w:val="18"/>
          <w:szCs w:val="18"/>
          <w:lang w:val="en-US"/>
        </w:rPr>
        <w:t>2023</w:t>
      </w:r>
      <w:r w:rsidRPr="000162A9">
        <w:rPr>
          <w:rFonts w:ascii="ITC Avant Garde Std Bk" w:hAnsi="ITC Avant Garde Std Bk"/>
          <w:sz w:val="18"/>
          <w:szCs w:val="18"/>
          <w:lang w:val="en-US"/>
        </w:rPr>
        <w:t xml:space="preserve"> by contacting bolagsstamma@itab.com. </w:t>
      </w:r>
    </w:p>
    <w:p w14:paraId="477987B2"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notice, including the complete proposals, and associated documents are held available on the company’s website, www.itabgroup.com. </w:t>
      </w:r>
    </w:p>
    <w:p w14:paraId="1C57951A"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For information on how your personal data is processed, see the integrity policy that is available at Euroclear’s website www.euroclear.com/dam/ESw/Legal/Privacy-notice-bolagsstammor-engelska.pdf.  </w:t>
      </w:r>
    </w:p>
    <w:p w14:paraId="66FFCD53" w14:textId="77777777" w:rsidR="000162A9" w:rsidRPr="000162A9" w:rsidRDefault="000162A9" w:rsidP="000162A9">
      <w:pPr>
        <w:rPr>
          <w:rFonts w:ascii="ITC Avant Garde Std Bk" w:hAnsi="ITC Avant Garde Std Bk"/>
          <w:sz w:val="18"/>
          <w:szCs w:val="18"/>
          <w:lang w:val="en-US"/>
        </w:rPr>
      </w:pPr>
    </w:p>
    <w:p w14:paraId="7E74E2E8" w14:textId="77777777" w:rsidR="000162A9" w:rsidRPr="000162A9" w:rsidRDefault="000162A9" w:rsidP="000162A9">
      <w:pPr>
        <w:rPr>
          <w:rFonts w:ascii="ITC Avant Garde Std Bk" w:hAnsi="ITC Avant Garde Std Bk"/>
          <w:sz w:val="18"/>
          <w:szCs w:val="18"/>
          <w:lang w:val="en-US"/>
        </w:rPr>
        <w:sectPr w:rsidR="000162A9" w:rsidRPr="000162A9" w:rsidSect="000162A9">
          <w:headerReference w:type="default" r:id="rId8"/>
          <w:footerReference w:type="default" r:id="rId9"/>
          <w:headerReference w:type="first" r:id="rId10"/>
          <w:footerReference w:type="first" r:id="rId11"/>
          <w:pgSz w:w="11910" w:h="16840"/>
          <w:pgMar w:top="851" w:right="1417" w:bottom="709" w:left="1701" w:header="709" w:footer="368" w:gutter="0"/>
          <w:cols w:space="720"/>
          <w:noEndnote/>
          <w:docGrid w:linePitch="299"/>
        </w:sectPr>
      </w:pPr>
    </w:p>
    <w:p w14:paraId="6531E4DA" w14:textId="79F3328C" w:rsidR="000162A9" w:rsidRPr="000162A9" w:rsidRDefault="00E86F23" w:rsidP="000162A9">
      <w:pPr>
        <w:pStyle w:val="Rubrik1"/>
        <w:rPr>
          <w:rFonts w:ascii="ITC Avant Garde Std Bk" w:hAnsi="ITC Avant Garde Std Bk"/>
          <w:sz w:val="24"/>
          <w:szCs w:val="24"/>
          <w:lang w:val="en-US"/>
        </w:rPr>
      </w:pPr>
      <w:r>
        <w:rPr>
          <w:rFonts w:ascii="ITC Avant Garde Std Bk" w:hAnsi="ITC Avant Garde Std Bk"/>
          <w:sz w:val="24"/>
          <w:szCs w:val="24"/>
          <w:lang w:val="en-US"/>
        </w:rPr>
        <w:lastRenderedPageBreak/>
        <w:t>Form for</w:t>
      </w:r>
      <w:r w:rsidR="001B0AEE">
        <w:rPr>
          <w:rFonts w:ascii="ITC Avant Garde Std Bk" w:hAnsi="ITC Avant Garde Std Bk"/>
          <w:sz w:val="24"/>
          <w:szCs w:val="24"/>
          <w:lang w:val="en-US"/>
        </w:rPr>
        <w:t xml:space="preserve"> postal</w:t>
      </w:r>
      <w:r>
        <w:rPr>
          <w:rFonts w:ascii="ITC Avant Garde Std Bk" w:hAnsi="ITC Avant Garde Std Bk"/>
          <w:sz w:val="24"/>
          <w:szCs w:val="24"/>
          <w:lang w:val="en-US"/>
        </w:rPr>
        <w:t xml:space="preserve"> voting at the A</w:t>
      </w:r>
      <w:r w:rsidR="000162A9" w:rsidRPr="000162A9">
        <w:rPr>
          <w:rFonts w:ascii="ITC Avant Garde Std Bk" w:hAnsi="ITC Avant Garde Std Bk"/>
          <w:sz w:val="24"/>
          <w:szCs w:val="24"/>
          <w:lang w:val="en-US"/>
        </w:rPr>
        <w:t xml:space="preserve">nnual </w:t>
      </w:r>
      <w:r>
        <w:rPr>
          <w:rFonts w:ascii="ITC Avant Garde Std Bk" w:hAnsi="ITC Avant Garde Std Bk"/>
          <w:sz w:val="24"/>
          <w:szCs w:val="24"/>
          <w:lang w:val="en-US"/>
        </w:rPr>
        <w:t>G</w:t>
      </w:r>
      <w:r w:rsidR="000162A9" w:rsidRPr="000162A9">
        <w:rPr>
          <w:rFonts w:ascii="ITC Avant Garde Std Bk" w:hAnsi="ITC Avant Garde Std Bk"/>
          <w:sz w:val="24"/>
          <w:szCs w:val="24"/>
          <w:lang w:val="en-US"/>
        </w:rPr>
        <w:t xml:space="preserve">eneral </w:t>
      </w:r>
      <w:r>
        <w:rPr>
          <w:rFonts w:ascii="ITC Avant Garde Std Bk" w:hAnsi="ITC Avant Garde Std Bk"/>
          <w:sz w:val="24"/>
          <w:szCs w:val="24"/>
          <w:lang w:val="en-US"/>
        </w:rPr>
        <w:t>M</w:t>
      </w:r>
      <w:r w:rsidR="000162A9" w:rsidRPr="000162A9">
        <w:rPr>
          <w:rFonts w:ascii="ITC Avant Garde Std Bk" w:hAnsi="ITC Avant Garde Std Bk"/>
          <w:sz w:val="24"/>
          <w:szCs w:val="24"/>
          <w:lang w:val="en-US"/>
        </w:rPr>
        <w:t>eeting in ITAB Shop Concept AB (publ) on 1</w:t>
      </w:r>
      <w:r>
        <w:rPr>
          <w:rFonts w:ascii="ITC Avant Garde Std Bk" w:hAnsi="ITC Avant Garde Std Bk"/>
          <w:sz w:val="24"/>
          <w:szCs w:val="24"/>
          <w:lang w:val="en-US"/>
        </w:rPr>
        <w:t>0</w:t>
      </w:r>
      <w:r w:rsidR="000162A9" w:rsidRPr="000162A9">
        <w:rPr>
          <w:rFonts w:ascii="ITC Avant Garde Std Bk" w:hAnsi="ITC Avant Garde Std Bk"/>
          <w:sz w:val="24"/>
          <w:szCs w:val="24"/>
          <w:lang w:val="en-US"/>
        </w:rPr>
        <w:t xml:space="preserve"> May </w:t>
      </w:r>
      <w:r w:rsidR="00AF07C9">
        <w:rPr>
          <w:rFonts w:ascii="ITC Avant Garde Std Bk" w:hAnsi="ITC Avant Garde Std Bk"/>
          <w:sz w:val="24"/>
          <w:szCs w:val="24"/>
          <w:lang w:val="en-US"/>
        </w:rPr>
        <w:t>2023</w:t>
      </w:r>
    </w:p>
    <w:p w14:paraId="2322F0F1" w14:textId="4A18222E" w:rsidR="000162A9" w:rsidRPr="00916823"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voting options below comprise the proposals included in the notice convening the meeting, which is held available on the company’s website, www.itabgroup.com. </w:t>
      </w:r>
      <w:r w:rsidR="00916823">
        <w:rPr>
          <w:rFonts w:ascii="ITC Avant Garde Std Bk" w:hAnsi="ITC Avant Garde Std Bk"/>
          <w:sz w:val="18"/>
          <w:szCs w:val="18"/>
          <w:lang w:val="en-US"/>
        </w:rPr>
        <w:br/>
      </w:r>
    </w:p>
    <w:tbl>
      <w:tblPr>
        <w:tblStyle w:val="VingeDefaul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
        <w:gridCol w:w="7797"/>
      </w:tblGrid>
      <w:tr w:rsidR="000162A9" w:rsidRPr="008D2E89" w14:paraId="2F76584C" w14:textId="77777777" w:rsidTr="0055618A">
        <w:trPr>
          <w:cnfStyle w:val="100000000000" w:firstRow="1" w:lastRow="0" w:firstColumn="0" w:lastColumn="0" w:oddVBand="0" w:evenVBand="0" w:oddHBand="0" w:evenHBand="0" w:firstRowFirstColumn="0" w:firstRowLastColumn="0" w:lastRowFirstColumn="0" w:lastRowLastColumn="0"/>
        </w:trPr>
        <w:tc>
          <w:tcPr>
            <w:tcW w:w="8926" w:type="dxa"/>
            <w:gridSpan w:val="3"/>
            <w:tcBorders>
              <w:bottom w:val="nil"/>
            </w:tcBorders>
            <w:shd w:val="clear" w:color="auto" w:fill="auto"/>
          </w:tcPr>
          <w:p w14:paraId="0E821543" w14:textId="1E908DBE" w:rsidR="000162A9" w:rsidRPr="000162A9" w:rsidRDefault="00126EC5" w:rsidP="003336B1">
            <w:pPr>
              <w:spacing w:before="0"/>
              <w:rPr>
                <w:rFonts w:ascii="ITC Avant Garde Std Bk" w:hAnsi="ITC Avant Garde Std Bk"/>
                <w:sz w:val="18"/>
                <w:szCs w:val="18"/>
                <w:lang w:val="en-US" w:eastAsia="sv-SE"/>
              </w:rPr>
            </w:pPr>
            <w:bookmarkStart w:id="1" w:name="_Hlk40192838"/>
            <w:r>
              <w:rPr>
                <w:rFonts w:ascii="ITC Avant Garde Std Bk" w:hAnsi="ITC Avant Garde Std Bk"/>
                <w:sz w:val="18"/>
                <w:szCs w:val="18"/>
                <w:lang w:val="en-US" w:eastAsia="sv-SE"/>
              </w:rPr>
              <w:t>2</w:t>
            </w:r>
            <w:r w:rsidR="000162A9" w:rsidRPr="000162A9">
              <w:rPr>
                <w:rFonts w:ascii="ITC Avant Garde Std Bk" w:hAnsi="ITC Avant Garde Std Bk"/>
                <w:sz w:val="18"/>
                <w:szCs w:val="18"/>
                <w:lang w:val="en-US" w:eastAsia="sv-SE"/>
              </w:rPr>
              <w:t xml:space="preserve">. Election of Anders Moberg as </w:t>
            </w:r>
            <w:r w:rsidR="00C75EA0">
              <w:rPr>
                <w:rFonts w:ascii="ITC Avant Garde Std Bk" w:hAnsi="ITC Avant Garde Std Bk"/>
                <w:sz w:val="18"/>
                <w:szCs w:val="18"/>
                <w:lang w:val="en-US" w:eastAsia="sv-SE"/>
              </w:rPr>
              <w:t>C</w:t>
            </w:r>
            <w:r w:rsidR="000162A9" w:rsidRPr="000162A9">
              <w:rPr>
                <w:rFonts w:ascii="ITC Avant Garde Std Bk" w:hAnsi="ITC Avant Garde Std Bk"/>
                <w:sz w:val="18"/>
                <w:szCs w:val="18"/>
                <w:lang w:val="en-US" w:eastAsia="sv-SE"/>
              </w:rPr>
              <w:t xml:space="preserve">hairman </w:t>
            </w:r>
            <w:r w:rsidR="00C75EA0">
              <w:rPr>
                <w:rFonts w:ascii="ITC Avant Garde Std Bk" w:hAnsi="ITC Avant Garde Std Bk"/>
                <w:sz w:val="18"/>
                <w:szCs w:val="18"/>
                <w:lang w:val="en-US" w:eastAsia="sv-SE"/>
              </w:rPr>
              <w:t>for</w:t>
            </w:r>
            <w:r w:rsidR="000162A9" w:rsidRPr="000162A9">
              <w:rPr>
                <w:rFonts w:ascii="ITC Avant Garde Std Bk" w:hAnsi="ITC Avant Garde Std Bk"/>
                <w:sz w:val="18"/>
                <w:szCs w:val="18"/>
                <w:lang w:val="en-US" w:eastAsia="sv-SE"/>
              </w:rPr>
              <w:t xml:space="preserve"> the </w:t>
            </w:r>
            <w:r w:rsidR="00C75EA0">
              <w:rPr>
                <w:rFonts w:ascii="ITC Avant Garde Std Bk" w:hAnsi="ITC Avant Garde Std Bk"/>
                <w:sz w:val="18"/>
                <w:szCs w:val="18"/>
                <w:lang w:val="en-US" w:eastAsia="sv-SE"/>
              </w:rPr>
              <w:t>M</w:t>
            </w:r>
            <w:r w:rsidR="000162A9" w:rsidRPr="000162A9">
              <w:rPr>
                <w:rFonts w:ascii="ITC Avant Garde Std Bk" w:hAnsi="ITC Avant Garde Std Bk"/>
                <w:sz w:val="18"/>
                <w:szCs w:val="18"/>
                <w:lang w:val="en-US" w:eastAsia="sv-SE"/>
              </w:rPr>
              <w:t xml:space="preserve">eeting </w:t>
            </w:r>
            <w:r w:rsidR="000162A9" w:rsidRPr="000162A9">
              <w:rPr>
                <w:rFonts w:ascii="ITC Avant Garde Std Bk" w:hAnsi="ITC Avant Garde Std Bk"/>
                <w:sz w:val="18"/>
                <w:szCs w:val="18"/>
                <w:lang w:val="en-US"/>
              </w:rPr>
              <w:t xml:space="preserve">or, </w:t>
            </w:r>
            <w:r w:rsidR="00AB48C8" w:rsidRPr="00AB48C8">
              <w:rPr>
                <w:rFonts w:ascii="ITC Avant Garde Std Bk" w:hAnsi="ITC Avant Garde Std Bk"/>
                <w:sz w:val="18"/>
                <w:szCs w:val="18"/>
                <w:lang w:val="en-US"/>
              </w:rPr>
              <w:t>in the event he is unavailable, the individual the Board appoints instead</w:t>
            </w:r>
          </w:p>
        </w:tc>
      </w:tr>
      <w:tr w:rsidR="000162A9" w:rsidRPr="000162A9" w14:paraId="10E41C0B" w14:textId="77777777" w:rsidTr="0055618A">
        <w:tc>
          <w:tcPr>
            <w:tcW w:w="1129" w:type="dxa"/>
            <w:gridSpan w:val="2"/>
            <w:tcBorders>
              <w:top w:val="nil"/>
              <w:bottom w:val="single" w:sz="4" w:space="0" w:color="auto"/>
              <w:right w:val="nil"/>
            </w:tcBorders>
          </w:tcPr>
          <w:p w14:paraId="6A2634D9" w14:textId="77777777" w:rsidR="000162A9" w:rsidRPr="000162A9" w:rsidRDefault="000162A9" w:rsidP="003336B1">
            <w:pPr>
              <w:pStyle w:val="Brdtext"/>
              <w:kinsoku w:val="0"/>
              <w:overflowPunct w:val="0"/>
              <w:spacing w:before="6"/>
              <w:ind w:left="317"/>
              <w:rPr>
                <w:rFonts w:ascii="ITC Avant Garde Std Bk" w:hAnsi="ITC Avant Garde Std Bk" w:cstheme="majorHAnsi"/>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6C64F7C"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0162A9" w14:paraId="5629C7BE" w14:textId="77777777" w:rsidTr="0055618A">
        <w:tc>
          <w:tcPr>
            <w:tcW w:w="8926" w:type="dxa"/>
            <w:gridSpan w:val="3"/>
            <w:tcBorders>
              <w:top w:val="nil"/>
              <w:bottom w:val="nil"/>
            </w:tcBorders>
          </w:tcPr>
          <w:p w14:paraId="2ACEAF5A" w14:textId="77777777"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eastAsia="sv-SE"/>
              </w:rPr>
            </w:pPr>
            <w:r w:rsidRPr="000162A9">
              <w:rPr>
                <w:rFonts w:ascii="ITC Avant Garde Std Bk" w:hAnsi="ITC Avant Garde Std Bk" w:cstheme="majorHAnsi"/>
                <w:b/>
                <w:color w:val="auto"/>
                <w:sz w:val="18"/>
                <w:szCs w:val="18"/>
                <w:lang w:eastAsia="sv-SE"/>
              </w:rPr>
              <w:t>4.</w:t>
            </w:r>
            <w:r w:rsidRPr="000162A9">
              <w:rPr>
                <w:rFonts w:ascii="ITC Avant Garde Std Bk" w:hAnsi="ITC Avant Garde Std Bk"/>
                <w:b/>
                <w:sz w:val="18"/>
                <w:szCs w:val="18"/>
                <w:lang w:eastAsia="sv-SE"/>
              </w:rPr>
              <w:t xml:space="preserve"> </w:t>
            </w:r>
            <w:proofErr w:type="spellStart"/>
            <w:r w:rsidRPr="000162A9">
              <w:rPr>
                <w:rFonts w:ascii="ITC Avant Garde Std Bk" w:hAnsi="ITC Avant Garde Std Bk" w:cstheme="majorHAnsi"/>
                <w:b/>
                <w:color w:val="auto"/>
                <w:sz w:val="18"/>
                <w:szCs w:val="18"/>
                <w:lang w:eastAsia="sv-SE"/>
              </w:rPr>
              <w:t>Approval</w:t>
            </w:r>
            <w:proofErr w:type="spellEnd"/>
            <w:r w:rsidRPr="000162A9">
              <w:rPr>
                <w:rFonts w:ascii="ITC Avant Garde Std Bk" w:hAnsi="ITC Avant Garde Std Bk" w:cstheme="majorHAnsi"/>
                <w:b/>
                <w:color w:val="auto"/>
                <w:sz w:val="18"/>
                <w:szCs w:val="18"/>
                <w:lang w:eastAsia="sv-SE"/>
              </w:rPr>
              <w:t xml:space="preserve"> </w:t>
            </w:r>
            <w:proofErr w:type="spellStart"/>
            <w:r w:rsidRPr="000162A9">
              <w:rPr>
                <w:rFonts w:ascii="ITC Avant Garde Std Bk" w:hAnsi="ITC Avant Garde Std Bk" w:cstheme="majorHAnsi"/>
                <w:b/>
                <w:color w:val="auto"/>
                <w:sz w:val="18"/>
                <w:szCs w:val="18"/>
                <w:lang w:eastAsia="sv-SE"/>
              </w:rPr>
              <w:t>of</w:t>
            </w:r>
            <w:proofErr w:type="spellEnd"/>
            <w:r w:rsidRPr="000162A9">
              <w:rPr>
                <w:rFonts w:ascii="ITC Avant Garde Std Bk" w:hAnsi="ITC Avant Garde Std Bk" w:cstheme="majorHAnsi"/>
                <w:b/>
                <w:color w:val="auto"/>
                <w:sz w:val="18"/>
                <w:szCs w:val="18"/>
                <w:lang w:eastAsia="sv-SE"/>
              </w:rPr>
              <w:t xml:space="preserve"> the agenda</w:t>
            </w:r>
          </w:p>
        </w:tc>
      </w:tr>
      <w:tr w:rsidR="000162A9" w:rsidRPr="000162A9" w14:paraId="5BEB87D4" w14:textId="77777777" w:rsidTr="0055618A">
        <w:tc>
          <w:tcPr>
            <w:tcW w:w="1129" w:type="dxa"/>
            <w:gridSpan w:val="2"/>
            <w:tcBorders>
              <w:top w:val="nil"/>
              <w:bottom w:val="single" w:sz="4" w:space="0" w:color="auto"/>
              <w:right w:val="nil"/>
            </w:tcBorders>
          </w:tcPr>
          <w:p w14:paraId="1BE098C5"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25181C1"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619FE608" w14:textId="77777777" w:rsidTr="0055618A">
        <w:tc>
          <w:tcPr>
            <w:tcW w:w="8926" w:type="dxa"/>
            <w:gridSpan w:val="3"/>
            <w:tcBorders>
              <w:top w:val="single" w:sz="4" w:space="0" w:color="auto"/>
              <w:bottom w:val="nil"/>
            </w:tcBorders>
          </w:tcPr>
          <w:p w14:paraId="75C6AB20" w14:textId="07F22E19" w:rsidR="000162A9" w:rsidRPr="000162A9" w:rsidRDefault="00541938" w:rsidP="003336B1">
            <w:pPr>
              <w:spacing w:before="0"/>
              <w:rPr>
                <w:rFonts w:ascii="ITC Avant Garde Std Bk" w:hAnsi="ITC Avant Garde Std Bk"/>
                <w:b/>
                <w:sz w:val="18"/>
                <w:szCs w:val="18"/>
                <w:lang w:val="en-US" w:eastAsia="sv-SE"/>
              </w:rPr>
            </w:pPr>
            <w:bookmarkStart w:id="2" w:name="_Hlk57626684"/>
            <w:r>
              <w:rPr>
                <w:rFonts w:ascii="ITC Avant Garde Std Bk" w:hAnsi="ITC Avant Garde Std Bk"/>
                <w:b/>
                <w:sz w:val="18"/>
                <w:szCs w:val="18"/>
                <w:lang w:val="en-US" w:eastAsia="sv-SE"/>
              </w:rPr>
              <w:t>6</w:t>
            </w:r>
            <w:r w:rsidR="000162A9" w:rsidRPr="000162A9">
              <w:rPr>
                <w:rFonts w:ascii="ITC Avant Garde Std Bk" w:hAnsi="ITC Avant Garde Std Bk"/>
                <w:b/>
                <w:sz w:val="18"/>
                <w:szCs w:val="18"/>
                <w:lang w:val="en-US" w:eastAsia="sv-SE"/>
              </w:rPr>
              <w:t xml:space="preserve">. Determination of whether the </w:t>
            </w:r>
            <w:r w:rsidR="00441063">
              <w:rPr>
                <w:rFonts w:ascii="ITC Avant Garde Std Bk" w:hAnsi="ITC Avant Garde Std Bk"/>
                <w:b/>
                <w:sz w:val="18"/>
                <w:szCs w:val="18"/>
                <w:lang w:val="en-US" w:eastAsia="sv-SE"/>
              </w:rPr>
              <w:t>M</w:t>
            </w:r>
            <w:r w:rsidR="000162A9" w:rsidRPr="000162A9">
              <w:rPr>
                <w:rFonts w:ascii="ITC Avant Garde Std Bk" w:hAnsi="ITC Avant Garde Std Bk"/>
                <w:b/>
                <w:sz w:val="18"/>
                <w:szCs w:val="18"/>
                <w:lang w:val="en-US" w:eastAsia="sv-SE"/>
              </w:rPr>
              <w:t xml:space="preserve">eeting </w:t>
            </w:r>
            <w:r w:rsidR="00441063">
              <w:rPr>
                <w:rFonts w:ascii="ITC Avant Garde Std Bk" w:hAnsi="ITC Avant Garde Std Bk"/>
                <w:b/>
                <w:sz w:val="18"/>
                <w:szCs w:val="18"/>
                <w:lang w:val="en-US" w:eastAsia="sv-SE"/>
              </w:rPr>
              <w:t>has been</w:t>
            </w:r>
            <w:r w:rsidR="000162A9" w:rsidRPr="000162A9">
              <w:rPr>
                <w:rFonts w:ascii="ITC Avant Garde Std Bk" w:hAnsi="ITC Avant Garde Std Bk"/>
                <w:b/>
                <w:sz w:val="18"/>
                <w:szCs w:val="18"/>
                <w:lang w:val="en-US" w:eastAsia="sv-SE"/>
              </w:rPr>
              <w:t xml:space="preserve"> duly convened</w:t>
            </w:r>
          </w:p>
        </w:tc>
      </w:tr>
      <w:tr w:rsidR="000162A9" w:rsidRPr="000162A9" w14:paraId="45B0CEA8" w14:textId="77777777" w:rsidTr="0055618A">
        <w:tc>
          <w:tcPr>
            <w:tcW w:w="1129" w:type="dxa"/>
            <w:gridSpan w:val="2"/>
            <w:tcBorders>
              <w:top w:val="nil"/>
              <w:bottom w:val="single" w:sz="4" w:space="0" w:color="auto"/>
              <w:right w:val="nil"/>
            </w:tcBorders>
          </w:tcPr>
          <w:p w14:paraId="4E48A10A"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356D832"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0C0428A1" w14:textId="77777777" w:rsidTr="0055618A">
        <w:tc>
          <w:tcPr>
            <w:tcW w:w="8926" w:type="dxa"/>
            <w:gridSpan w:val="3"/>
            <w:tcBorders>
              <w:bottom w:val="nil"/>
            </w:tcBorders>
          </w:tcPr>
          <w:p w14:paraId="2AF4CA5D" w14:textId="53C78744" w:rsidR="000162A9" w:rsidRPr="000162A9" w:rsidRDefault="00541938" w:rsidP="003336B1">
            <w:pPr>
              <w:spacing w:before="0"/>
              <w:rPr>
                <w:rFonts w:ascii="ITC Avant Garde Std Bk" w:hAnsi="ITC Avant Garde Std Bk"/>
                <w:b/>
                <w:sz w:val="18"/>
                <w:szCs w:val="18"/>
                <w:lang w:val="en-US"/>
              </w:rPr>
            </w:pPr>
            <w:bookmarkStart w:id="3" w:name="_Hlk57627175"/>
            <w:bookmarkEnd w:id="2"/>
            <w:r>
              <w:rPr>
                <w:rFonts w:ascii="ITC Avant Garde Std Bk" w:hAnsi="ITC Avant Garde Std Bk"/>
                <w:b/>
                <w:sz w:val="18"/>
                <w:szCs w:val="18"/>
                <w:lang w:val="en-US" w:eastAsia="sv-SE"/>
              </w:rPr>
              <w:t>9</w:t>
            </w:r>
            <w:r w:rsidR="000162A9" w:rsidRPr="000162A9">
              <w:rPr>
                <w:rFonts w:ascii="ITC Avant Garde Std Bk" w:hAnsi="ITC Avant Garde Std Bk"/>
                <w:b/>
                <w:sz w:val="18"/>
                <w:szCs w:val="18"/>
                <w:lang w:val="en-US" w:eastAsia="sv-SE"/>
              </w:rPr>
              <w:t xml:space="preserve">. Resolution regarding the adoption of the income statement and the balance sheet, as well as the consolidated income statement and the consolidated balance sheet </w:t>
            </w:r>
          </w:p>
        </w:tc>
      </w:tr>
      <w:tr w:rsidR="000162A9" w:rsidRPr="000162A9" w14:paraId="454A8D9D" w14:textId="77777777" w:rsidTr="0055618A">
        <w:tc>
          <w:tcPr>
            <w:tcW w:w="1129" w:type="dxa"/>
            <w:gridSpan w:val="2"/>
            <w:tcBorders>
              <w:top w:val="nil"/>
              <w:bottom w:val="single" w:sz="4" w:space="0" w:color="auto"/>
              <w:right w:val="nil"/>
            </w:tcBorders>
          </w:tcPr>
          <w:p w14:paraId="16976FF9"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4AAF61DF"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040763E0" w14:textId="77777777" w:rsidTr="0055618A">
        <w:tc>
          <w:tcPr>
            <w:tcW w:w="8926" w:type="dxa"/>
            <w:gridSpan w:val="3"/>
            <w:tcBorders>
              <w:bottom w:val="nil"/>
            </w:tcBorders>
          </w:tcPr>
          <w:p w14:paraId="5827A590" w14:textId="6351BF28" w:rsidR="000162A9" w:rsidRPr="000162A9" w:rsidRDefault="00541938" w:rsidP="003336B1">
            <w:pPr>
              <w:spacing w:before="0"/>
              <w:rPr>
                <w:rFonts w:ascii="ITC Avant Garde Std Bk" w:hAnsi="ITC Avant Garde Std Bk"/>
                <w:b/>
                <w:sz w:val="18"/>
                <w:szCs w:val="18"/>
                <w:lang w:val="en-US"/>
              </w:rPr>
            </w:pPr>
            <w:r>
              <w:rPr>
                <w:rFonts w:ascii="ITC Avant Garde Std Bk" w:hAnsi="ITC Avant Garde Std Bk"/>
                <w:b/>
                <w:sz w:val="18"/>
                <w:szCs w:val="18"/>
                <w:lang w:val="en-US" w:eastAsia="sv-SE"/>
              </w:rPr>
              <w:t>10</w:t>
            </w:r>
            <w:r w:rsidR="000162A9" w:rsidRPr="000162A9">
              <w:rPr>
                <w:rFonts w:ascii="ITC Avant Garde Std Bk" w:hAnsi="ITC Avant Garde Std Bk"/>
                <w:b/>
                <w:sz w:val="18"/>
                <w:szCs w:val="18"/>
                <w:lang w:val="en-US" w:eastAsia="sv-SE"/>
              </w:rPr>
              <w:t xml:space="preserve">. Resolution </w:t>
            </w:r>
            <w:r w:rsidR="00B2124E" w:rsidRPr="00B2124E">
              <w:rPr>
                <w:rFonts w:ascii="ITC Avant Garde Std Bk" w:hAnsi="ITC Avant Garde Std Bk"/>
                <w:b/>
                <w:sz w:val="18"/>
                <w:szCs w:val="18"/>
                <w:lang w:val="en-US" w:eastAsia="sv-SE"/>
              </w:rPr>
              <w:t>regarding appropriation of the Company’s profit according to the adopted balance sheet</w:t>
            </w:r>
          </w:p>
        </w:tc>
      </w:tr>
      <w:tr w:rsidR="000162A9" w:rsidRPr="000162A9" w14:paraId="3D954C23" w14:textId="77777777" w:rsidTr="0055618A">
        <w:tc>
          <w:tcPr>
            <w:tcW w:w="1129" w:type="dxa"/>
            <w:gridSpan w:val="2"/>
            <w:tcBorders>
              <w:top w:val="nil"/>
              <w:bottom w:val="single" w:sz="4" w:space="0" w:color="auto"/>
              <w:right w:val="nil"/>
            </w:tcBorders>
          </w:tcPr>
          <w:p w14:paraId="2A8F44B2"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54B1C9B"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66BC2737" w14:textId="77777777" w:rsidTr="0055618A">
        <w:tc>
          <w:tcPr>
            <w:tcW w:w="8926" w:type="dxa"/>
            <w:gridSpan w:val="3"/>
            <w:tcBorders>
              <w:bottom w:val="nil"/>
            </w:tcBorders>
          </w:tcPr>
          <w:p w14:paraId="2396AEC9" w14:textId="4D0B283D" w:rsidR="000162A9" w:rsidRPr="000162A9" w:rsidRDefault="00541938" w:rsidP="003336B1">
            <w:pPr>
              <w:spacing w:before="0"/>
              <w:rPr>
                <w:rFonts w:ascii="ITC Avant Garde Std Bk" w:hAnsi="ITC Avant Garde Std Bk"/>
                <w:b/>
                <w:sz w:val="18"/>
                <w:szCs w:val="18"/>
                <w:lang w:val="en-US"/>
              </w:rPr>
            </w:pPr>
            <w:r>
              <w:rPr>
                <w:rFonts w:ascii="ITC Avant Garde Std Bk" w:hAnsi="ITC Avant Garde Std Bk"/>
                <w:b/>
                <w:sz w:val="18"/>
                <w:szCs w:val="18"/>
                <w:lang w:val="en-US" w:eastAsia="sv-SE"/>
              </w:rPr>
              <w:t>11</w:t>
            </w:r>
            <w:r w:rsidR="000162A9" w:rsidRPr="000162A9">
              <w:rPr>
                <w:rFonts w:ascii="ITC Avant Garde Std Bk" w:hAnsi="ITC Avant Garde Std Bk"/>
                <w:b/>
                <w:sz w:val="18"/>
                <w:szCs w:val="18"/>
                <w:lang w:val="en-US" w:eastAsia="sv-SE"/>
              </w:rPr>
              <w:t xml:space="preserve">. Resolution regarding discharge of the </w:t>
            </w:r>
            <w:r w:rsidR="00D86A80">
              <w:rPr>
                <w:rFonts w:ascii="ITC Avant Garde Std Bk" w:hAnsi="ITC Avant Garde Std Bk"/>
                <w:b/>
                <w:sz w:val="18"/>
                <w:szCs w:val="18"/>
                <w:lang w:val="en-US" w:eastAsia="sv-SE"/>
              </w:rPr>
              <w:t xml:space="preserve">Board </w:t>
            </w:r>
            <w:r w:rsidR="000162A9" w:rsidRPr="000162A9">
              <w:rPr>
                <w:rFonts w:ascii="ITC Avant Garde Std Bk" w:hAnsi="ITC Avant Garde Std Bk"/>
                <w:b/>
                <w:sz w:val="18"/>
                <w:szCs w:val="18"/>
                <w:lang w:val="en-US" w:eastAsia="sv-SE"/>
              </w:rPr>
              <w:t>members and the CEO from liability</w:t>
            </w:r>
            <w:r w:rsidR="000162A9" w:rsidRPr="000162A9">
              <w:rPr>
                <w:rFonts w:ascii="ITC Avant Garde Std Bk" w:hAnsi="ITC Avant Garde Std Bk" w:cstheme="majorHAnsi"/>
                <w:b/>
                <w:color w:val="auto"/>
                <w:sz w:val="18"/>
                <w:szCs w:val="18"/>
                <w:lang w:val="en-US" w:eastAsia="sv-SE"/>
              </w:rPr>
              <w:t xml:space="preserve"> </w:t>
            </w:r>
          </w:p>
        </w:tc>
      </w:tr>
      <w:tr w:rsidR="000162A9" w:rsidRPr="008D2E89" w14:paraId="08C63E4C" w14:textId="77777777" w:rsidTr="0055618A">
        <w:tc>
          <w:tcPr>
            <w:tcW w:w="8926" w:type="dxa"/>
            <w:gridSpan w:val="3"/>
            <w:tcBorders>
              <w:bottom w:val="nil"/>
            </w:tcBorders>
          </w:tcPr>
          <w:p w14:paraId="7C3B44AB" w14:textId="118054F0" w:rsidR="000162A9" w:rsidRPr="000162A9" w:rsidRDefault="000162A9" w:rsidP="003336B1">
            <w:pPr>
              <w:spacing w:before="0"/>
              <w:rPr>
                <w:rFonts w:ascii="ITC Avant Garde Std Bk" w:hAnsi="ITC Avant Garde Std Bk"/>
                <w:b/>
                <w:sz w:val="18"/>
                <w:szCs w:val="18"/>
                <w:lang w:val="en-US"/>
              </w:rPr>
            </w:pPr>
            <w:bookmarkStart w:id="4" w:name="_Hlk65845821"/>
            <w:bookmarkEnd w:id="1"/>
            <w:bookmarkEnd w:id="3"/>
            <w:r w:rsidRPr="000162A9">
              <w:rPr>
                <w:rFonts w:ascii="ITC Avant Garde Std Bk" w:hAnsi="ITC Avant Garde Std Bk"/>
                <w:b/>
                <w:sz w:val="18"/>
                <w:szCs w:val="18"/>
                <w:lang w:val="en-US" w:eastAsia="sv-SE"/>
              </w:rPr>
              <w:t xml:space="preserve">(a) Anders Moberg, </w:t>
            </w:r>
            <w:r w:rsidR="00A16BD6">
              <w:rPr>
                <w:rFonts w:ascii="ITC Avant Garde Std Bk" w:hAnsi="ITC Avant Garde Std Bk"/>
                <w:b/>
                <w:sz w:val="18"/>
                <w:szCs w:val="18"/>
                <w:lang w:val="en-US" w:eastAsia="sv-SE"/>
              </w:rPr>
              <w:t>Chairman</w:t>
            </w:r>
            <w:r w:rsidRPr="000162A9">
              <w:rPr>
                <w:rFonts w:ascii="ITC Avant Garde Std Bk" w:hAnsi="ITC Avant Garde Std Bk"/>
                <w:b/>
                <w:sz w:val="18"/>
                <w:szCs w:val="18"/>
                <w:lang w:val="en-US" w:eastAsia="sv-SE"/>
              </w:rPr>
              <w:t xml:space="preserve"> of the </w:t>
            </w:r>
            <w:r w:rsidR="00A16BD6">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7CF9077F" w14:textId="77777777" w:rsidTr="0055618A">
        <w:tc>
          <w:tcPr>
            <w:tcW w:w="1129" w:type="dxa"/>
            <w:gridSpan w:val="2"/>
            <w:tcBorders>
              <w:top w:val="nil"/>
              <w:bottom w:val="single" w:sz="4" w:space="0" w:color="auto"/>
              <w:right w:val="nil"/>
            </w:tcBorders>
          </w:tcPr>
          <w:p w14:paraId="3850ABE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9E04D10"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677EFADE" w14:textId="77777777" w:rsidTr="0055618A">
        <w:tc>
          <w:tcPr>
            <w:tcW w:w="8926" w:type="dxa"/>
            <w:gridSpan w:val="3"/>
            <w:tcBorders>
              <w:bottom w:val="nil"/>
            </w:tcBorders>
          </w:tcPr>
          <w:p w14:paraId="78A1852D" w14:textId="607677A8"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 xml:space="preserve">(b) Anna Benjamin, member of the </w:t>
            </w:r>
            <w:r w:rsidR="00A16BD6">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6D05A347" w14:textId="77777777" w:rsidTr="0055618A">
        <w:tc>
          <w:tcPr>
            <w:tcW w:w="1129" w:type="dxa"/>
            <w:gridSpan w:val="2"/>
            <w:tcBorders>
              <w:top w:val="nil"/>
              <w:bottom w:val="single" w:sz="4" w:space="0" w:color="auto"/>
              <w:right w:val="nil"/>
            </w:tcBorders>
          </w:tcPr>
          <w:p w14:paraId="0D6B09AB"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E5E91A1"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549F9BBB" w14:textId="77777777" w:rsidTr="0055618A">
        <w:tc>
          <w:tcPr>
            <w:tcW w:w="8926" w:type="dxa"/>
            <w:gridSpan w:val="3"/>
            <w:tcBorders>
              <w:bottom w:val="nil"/>
            </w:tcBorders>
          </w:tcPr>
          <w:p w14:paraId="0C55DA2D" w14:textId="10E73131"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 xml:space="preserve">(c) Jan </w:t>
            </w:r>
            <w:proofErr w:type="spellStart"/>
            <w:r w:rsidRPr="000162A9">
              <w:rPr>
                <w:rFonts w:ascii="ITC Avant Garde Std Bk" w:hAnsi="ITC Avant Garde Std Bk"/>
                <w:b/>
                <w:sz w:val="18"/>
                <w:szCs w:val="18"/>
                <w:lang w:val="en-US" w:eastAsia="sv-SE"/>
              </w:rPr>
              <w:t>Frykhammar</w:t>
            </w:r>
            <w:proofErr w:type="spellEnd"/>
            <w:r w:rsidRPr="000162A9">
              <w:rPr>
                <w:rFonts w:ascii="ITC Avant Garde Std Bk" w:hAnsi="ITC Avant Garde Std Bk"/>
                <w:b/>
                <w:sz w:val="18"/>
                <w:szCs w:val="18"/>
                <w:lang w:val="en-US" w:eastAsia="sv-SE"/>
              </w:rPr>
              <w:t xml:space="preserve">,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3BFF70D3" w14:textId="77777777" w:rsidTr="0055618A">
        <w:trPr>
          <w:trHeight w:val="16"/>
        </w:trPr>
        <w:tc>
          <w:tcPr>
            <w:tcW w:w="1129" w:type="dxa"/>
            <w:gridSpan w:val="2"/>
            <w:tcBorders>
              <w:top w:val="nil"/>
              <w:bottom w:val="single" w:sz="4" w:space="0" w:color="auto"/>
              <w:right w:val="nil"/>
            </w:tcBorders>
          </w:tcPr>
          <w:p w14:paraId="0A26354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bookmarkStart w:id="5" w:name="_Hlk57723111"/>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6D74859"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bookmarkEnd w:id="5"/>
      <w:tr w:rsidR="000162A9" w:rsidRPr="008D2E89" w14:paraId="52BB5973" w14:textId="77777777" w:rsidTr="0055618A">
        <w:tc>
          <w:tcPr>
            <w:tcW w:w="8926" w:type="dxa"/>
            <w:gridSpan w:val="3"/>
            <w:tcBorders>
              <w:top w:val="nil"/>
              <w:bottom w:val="nil"/>
            </w:tcBorders>
          </w:tcPr>
          <w:p w14:paraId="5198171B" w14:textId="6F6065B4"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(d) Petter Fägersten</w:t>
            </w:r>
            <w:r w:rsidRPr="000162A9">
              <w:rPr>
                <w:rFonts w:ascii="ITC Avant Garde Std Bk" w:hAnsi="ITC Avant Garde Std Bk"/>
                <w:b/>
                <w:sz w:val="18"/>
                <w:szCs w:val="18"/>
                <w:lang w:val="en-US" w:eastAsia="sv-SE"/>
              </w:rPr>
              <w:t xml:space="preserve">,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12D4E1F6" w14:textId="77777777" w:rsidTr="0055618A">
        <w:tc>
          <w:tcPr>
            <w:tcW w:w="1129" w:type="dxa"/>
            <w:gridSpan w:val="2"/>
            <w:tcBorders>
              <w:top w:val="nil"/>
              <w:bottom w:val="single" w:sz="4" w:space="0" w:color="auto"/>
              <w:right w:val="nil"/>
            </w:tcBorders>
          </w:tcPr>
          <w:p w14:paraId="7863672B"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879C706"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42CE92BC" w14:textId="77777777" w:rsidTr="0055618A">
        <w:tc>
          <w:tcPr>
            <w:tcW w:w="8926" w:type="dxa"/>
            <w:gridSpan w:val="3"/>
            <w:tcBorders>
              <w:bottom w:val="nil"/>
            </w:tcBorders>
          </w:tcPr>
          <w:p w14:paraId="1495684A" w14:textId="08EBC027"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sidR="00AF07C9">
              <w:rPr>
                <w:rFonts w:ascii="ITC Avant Garde Std Bk" w:hAnsi="ITC Avant Garde Std Bk"/>
                <w:b/>
                <w:sz w:val="18"/>
                <w:szCs w:val="18"/>
                <w:lang w:val="en-US" w:eastAsia="sv-SE"/>
              </w:rPr>
              <w:t>e</w:t>
            </w:r>
            <w:r w:rsidRPr="000162A9">
              <w:rPr>
                <w:rFonts w:ascii="ITC Avant Garde Std Bk" w:hAnsi="ITC Avant Garde Std Bk"/>
                <w:b/>
                <w:sz w:val="18"/>
                <w:szCs w:val="18"/>
                <w:lang w:val="en-US" w:eastAsia="sv-SE"/>
              </w:rPr>
              <w:t xml:space="preserve">) Roberto Monti,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08DF886A" w14:textId="77777777" w:rsidTr="0055618A">
        <w:tc>
          <w:tcPr>
            <w:tcW w:w="1129" w:type="dxa"/>
            <w:gridSpan w:val="2"/>
            <w:tcBorders>
              <w:top w:val="nil"/>
              <w:bottom w:val="single" w:sz="4" w:space="0" w:color="auto"/>
              <w:right w:val="nil"/>
            </w:tcBorders>
          </w:tcPr>
          <w:p w14:paraId="09E00473"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217748F"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8D2E89" w14:paraId="250AEFD4" w14:textId="77777777" w:rsidTr="0055618A">
        <w:tc>
          <w:tcPr>
            <w:tcW w:w="8926" w:type="dxa"/>
            <w:gridSpan w:val="3"/>
            <w:tcBorders>
              <w:bottom w:val="nil"/>
            </w:tcBorders>
          </w:tcPr>
          <w:p w14:paraId="37391C99" w14:textId="7E2FF830" w:rsidR="00541938" w:rsidRPr="000162A9" w:rsidRDefault="00541938"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sidR="00AF07C9">
              <w:rPr>
                <w:rFonts w:ascii="ITC Avant Garde Std Bk" w:hAnsi="ITC Avant Garde Std Bk"/>
                <w:b/>
                <w:sz w:val="18"/>
                <w:szCs w:val="18"/>
                <w:lang w:val="en-US" w:eastAsia="sv-SE"/>
              </w:rPr>
              <w:t>f</w:t>
            </w:r>
            <w:r w:rsidRPr="000162A9">
              <w:rPr>
                <w:rFonts w:ascii="ITC Avant Garde Std Bk" w:hAnsi="ITC Avant Garde Std Bk"/>
                <w:b/>
                <w:sz w:val="18"/>
                <w:szCs w:val="18"/>
                <w:lang w:val="en-US" w:eastAsia="sv-SE"/>
              </w:rPr>
              <w:t xml:space="preserve">) Fredrik Rapp,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541938" w:rsidRPr="000162A9" w14:paraId="314552FA" w14:textId="77777777" w:rsidTr="0055618A">
        <w:tc>
          <w:tcPr>
            <w:tcW w:w="1129" w:type="dxa"/>
            <w:gridSpan w:val="2"/>
            <w:tcBorders>
              <w:top w:val="nil"/>
              <w:bottom w:val="single" w:sz="4" w:space="0" w:color="auto"/>
              <w:right w:val="nil"/>
            </w:tcBorders>
          </w:tcPr>
          <w:p w14:paraId="2F9F4E1D" w14:textId="77777777" w:rsidR="00541938" w:rsidRPr="000162A9" w:rsidRDefault="00541938"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D848DEC" w14:textId="77777777" w:rsidR="00541938" w:rsidRPr="000162A9" w:rsidRDefault="00541938"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8D2E89" w14:paraId="6BB05792" w14:textId="77777777" w:rsidTr="0055618A">
        <w:tc>
          <w:tcPr>
            <w:tcW w:w="8926" w:type="dxa"/>
            <w:gridSpan w:val="3"/>
            <w:tcBorders>
              <w:top w:val="nil"/>
              <w:bottom w:val="nil"/>
            </w:tcBorders>
          </w:tcPr>
          <w:p w14:paraId="6117DE19" w14:textId="780CB887" w:rsidR="00541938" w:rsidRPr="00C75EA0" w:rsidRDefault="00541938"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C75EA0">
              <w:rPr>
                <w:rFonts w:ascii="ITC Avant Garde Std Bk" w:hAnsi="ITC Avant Garde Std Bk" w:cstheme="majorHAnsi"/>
                <w:b/>
                <w:color w:val="auto"/>
                <w:sz w:val="18"/>
                <w:szCs w:val="18"/>
                <w:lang w:val="en-US" w:eastAsia="sv-SE"/>
              </w:rPr>
              <w:t>(</w:t>
            </w:r>
            <w:r w:rsidR="00AF07C9">
              <w:rPr>
                <w:rFonts w:ascii="ITC Avant Garde Std Bk" w:hAnsi="ITC Avant Garde Std Bk" w:cstheme="majorHAnsi"/>
                <w:b/>
                <w:color w:val="auto"/>
                <w:sz w:val="18"/>
                <w:szCs w:val="18"/>
                <w:lang w:val="en-US" w:eastAsia="sv-SE"/>
              </w:rPr>
              <w:t>g</w:t>
            </w:r>
            <w:r w:rsidRPr="00C75EA0">
              <w:rPr>
                <w:rFonts w:ascii="ITC Avant Garde Std Bk" w:hAnsi="ITC Avant Garde Std Bk" w:cstheme="majorHAnsi"/>
                <w:b/>
                <w:color w:val="auto"/>
                <w:sz w:val="18"/>
                <w:szCs w:val="18"/>
                <w:lang w:val="en-US" w:eastAsia="sv-SE"/>
              </w:rPr>
              <w:t>)</w:t>
            </w:r>
            <w:r w:rsidRPr="00C75EA0">
              <w:rPr>
                <w:rFonts w:ascii="ITC Avant Garde Std Bk" w:hAnsi="ITC Avant Garde Std Bk"/>
                <w:b/>
                <w:sz w:val="18"/>
                <w:szCs w:val="18"/>
                <w:lang w:val="en-US" w:eastAsia="sv-SE"/>
              </w:rPr>
              <w:t xml:space="preserve"> Vegard </w:t>
            </w:r>
            <w:proofErr w:type="spellStart"/>
            <w:r w:rsidRPr="00C75EA0">
              <w:rPr>
                <w:rFonts w:ascii="ITC Avant Garde Std Bk" w:hAnsi="ITC Avant Garde Std Bk"/>
                <w:b/>
                <w:sz w:val="18"/>
                <w:szCs w:val="18"/>
                <w:lang w:val="en-US" w:eastAsia="sv-SE"/>
              </w:rPr>
              <w:t>Søraunet</w:t>
            </w:r>
            <w:proofErr w:type="spellEnd"/>
            <w:r w:rsidRPr="00C75EA0">
              <w:rPr>
                <w:rFonts w:ascii="ITC Avant Garde Std Bk" w:hAnsi="ITC Avant Garde Std Bk"/>
                <w:b/>
                <w:sz w:val="18"/>
                <w:szCs w:val="18"/>
                <w:lang w:val="en-US" w:eastAsia="sv-SE"/>
              </w:rPr>
              <w:t xml:space="preserve">, </w:t>
            </w:r>
            <w:r w:rsidR="00C75EA0" w:rsidRPr="00C75EA0">
              <w:rPr>
                <w:rFonts w:ascii="ITC Avant Garde Std Bk" w:hAnsi="ITC Avant Garde Std Bk"/>
                <w:b/>
                <w:sz w:val="18"/>
                <w:szCs w:val="18"/>
                <w:lang w:val="en-US" w:eastAsia="sv-SE"/>
              </w:rPr>
              <w:t xml:space="preserve">member </w:t>
            </w:r>
            <w:r w:rsidR="00C75EA0">
              <w:rPr>
                <w:rFonts w:ascii="ITC Avant Garde Std Bk" w:hAnsi="ITC Avant Garde Std Bk"/>
                <w:b/>
                <w:sz w:val="18"/>
                <w:szCs w:val="18"/>
                <w:lang w:val="en-US" w:eastAsia="sv-SE"/>
              </w:rPr>
              <w:t>of the Board</w:t>
            </w:r>
          </w:p>
        </w:tc>
      </w:tr>
      <w:tr w:rsidR="00541938" w:rsidRPr="002B39D1" w14:paraId="4B60C8CA" w14:textId="77777777" w:rsidTr="0055618A">
        <w:tc>
          <w:tcPr>
            <w:tcW w:w="988" w:type="dxa"/>
            <w:tcBorders>
              <w:top w:val="nil"/>
              <w:bottom w:val="single" w:sz="4" w:space="0" w:color="auto"/>
              <w:right w:val="nil"/>
            </w:tcBorders>
          </w:tcPr>
          <w:p w14:paraId="671C6ADB" w14:textId="77777777" w:rsidR="00541938" w:rsidRPr="002B39D1"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938" w:type="dxa"/>
            <w:gridSpan w:val="2"/>
            <w:tcBorders>
              <w:top w:val="nil"/>
              <w:left w:val="nil"/>
              <w:bottom w:val="single" w:sz="4" w:space="0" w:color="auto"/>
            </w:tcBorders>
          </w:tcPr>
          <w:p w14:paraId="483C4646" w14:textId="77777777" w:rsidR="00541938" w:rsidRPr="002B39D1"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162A9" w:rsidRPr="000162A9" w14:paraId="36845202" w14:textId="77777777" w:rsidTr="00916823">
        <w:tc>
          <w:tcPr>
            <w:tcW w:w="8926" w:type="dxa"/>
            <w:gridSpan w:val="3"/>
            <w:tcBorders>
              <w:top w:val="single" w:sz="4" w:space="0" w:color="auto"/>
              <w:bottom w:val="nil"/>
            </w:tcBorders>
          </w:tcPr>
          <w:p w14:paraId="38F8A951" w14:textId="544EB7BB"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eastAsia="sv-SE"/>
              </w:rPr>
            </w:pPr>
            <w:r w:rsidRPr="000162A9">
              <w:rPr>
                <w:rFonts w:ascii="ITC Avant Garde Std Bk" w:hAnsi="ITC Avant Garde Std Bk" w:cstheme="majorHAnsi"/>
                <w:b/>
                <w:color w:val="auto"/>
                <w:sz w:val="18"/>
                <w:szCs w:val="18"/>
                <w:lang w:eastAsia="sv-SE"/>
              </w:rPr>
              <w:t>(</w:t>
            </w:r>
            <w:r w:rsidR="00AF07C9">
              <w:rPr>
                <w:rFonts w:ascii="ITC Avant Garde Std Bk" w:hAnsi="ITC Avant Garde Std Bk" w:cstheme="majorHAnsi"/>
                <w:b/>
                <w:color w:val="auto"/>
                <w:sz w:val="18"/>
                <w:szCs w:val="18"/>
                <w:lang w:eastAsia="sv-SE"/>
              </w:rPr>
              <w:t>h</w:t>
            </w:r>
            <w:r w:rsidRPr="000162A9">
              <w:rPr>
                <w:rFonts w:ascii="ITC Avant Garde Std Bk" w:hAnsi="ITC Avant Garde Std Bk" w:cstheme="majorHAnsi"/>
                <w:b/>
                <w:color w:val="auto"/>
                <w:sz w:val="18"/>
                <w:szCs w:val="18"/>
                <w:lang w:eastAsia="sv-SE"/>
              </w:rPr>
              <w:t>)</w:t>
            </w:r>
            <w:r w:rsidRPr="000162A9">
              <w:rPr>
                <w:rFonts w:ascii="ITC Avant Garde Std Bk" w:hAnsi="ITC Avant Garde Std Bk"/>
                <w:sz w:val="18"/>
                <w:szCs w:val="18"/>
              </w:rPr>
              <w:t xml:space="preserve"> </w:t>
            </w:r>
            <w:r w:rsidRPr="000162A9">
              <w:rPr>
                <w:rFonts w:ascii="ITC Avant Garde Std Bk" w:hAnsi="ITC Avant Garde Std Bk" w:cstheme="majorHAnsi"/>
                <w:b/>
                <w:color w:val="auto"/>
                <w:sz w:val="18"/>
                <w:szCs w:val="18"/>
                <w:lang w:eastAsia="sv-SE"/>
              </w:rPr>
              <w:t>Andréas Elgaard, CEO</w:t>
            </w:r>
          </w:p>
        </w:tc>
      </w:tr>
      <w:tr w:rsidR="000162A9" w:rsidRPr="000162A9" w14:paraId="35E44AEE" w14:textId="77777777" w:rsidTr="00C75EA0">
        <w:tc>
          <w:tcPr>
            <w:tcW w:w="1129" w:type="dxa"/>
            <w:gridSpan w:val="2"/>
            <w:tcBorders>
              <w:top w:val="nil"/>
              <w:bottom w:val="single" w:sz="4" w:space="0" w:color="auto"/>
              <w:right w:val="nil"/>
            </w:tcBorders>
          </w:tcPr>
          <w:p w14:paraId="0D4AD871"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B5E25FE"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F82B64" w:rsidRPr="008D2E89" w14:paraId="6489DAC3" w14:textId="77777777" w:rsidTr="00C75EA0">
        <w:tc>
          <w:tcPr>
            <w:tcW w:w="8926" w:type="dxa"/>
            <w:gridSpan w:val="3"/>
            <w:tcBorders>
              <w:top w:val="single" w:sz="4" w:space="0" w:color="auto"/>
              <w:bottom w:val="nil"/>
            </w:tcBorders>
          </w:tcPr>
          <w:p w14:paraId="60382254" w14:textId="12F4C90F" w:rsidR="00F82B64" w:rsidRPr="00F82B64" w:rsidRDefault="00F82B64" w:rsidP="00F82B64">
            <w:pPr>
              <w:spacing w:before="0" w:after="60"/>
              <w:rPr>
                <w:rFonts w:ascii="ITC Avant Garde Std Bk" w:hAnsi="ITC Avant Garde Std Bk"/>
                <w:sz w:val="18"/>
                <w:szCs w:val="18"/>
                <w:lang w:val="en-GB"/>
              </w:rPr>
            </w:pPr>
            <w:r>
              <w:rPr>
                <w:rFonts w:ascii="ITC Avant Garde Std Bk" w:hAnsi="ITC Avant Garde Std Bk" w:cstheme="majorHAnsi"/>
                <w:b/>
                <w:color w:val="auto"/>
                <w:sz w:val="18"/>
                <w:szCs w:val="18"/>
                <w:lang w:val="en-US" w:eastAsia="sv-SE"/>
              </w:rPr>
              <w:t xml:space="preserve">13. </w:t>
            </w:r>
            <w:r w:rsidRPr="00F82B64">
              <w:rPr>
                <w:rFonts w:ascii="ITC Avant Garde Std Bk" w:hAnsi="ITC Avant Garde Std Bk" w:cstheme="majorHAnsi"/>
                <w:b/>
                <w:color w:val="auto"/>
                <w:sz w:val="18"/>
                <w:szCs w:val="18"/>
                <w:lang w:val="en-US" w:eastAsia="sv-SE"/>
              </w:rPr>
              <w:t>Determination of the number of Board members and the number of auditors</w:t>
            </w:r>
          </w:p>
        </w:tc>
      </w:tr>
      <w:tr w:rsidR="00F82B64" w:rsidRPr="000162A9" w14:paraId="66EDF2F3" w14:textId="77777777" w:rsidTr="00C75EA0">
        <w:tc>
          <w:tcPr>
            <w:tcW w:w="1129" w:type="dxa"/>
            <w:gridSpan w:val="2"/>
            <w:tcBorders>
              <w:top w:val="nil"/>
              <w:bottom w:val="single" w:sz="4" w:space="0" w:color="auto"/>
              <w:right w:val="nil"/>
            </w:tcBorders>
          </w:tcPr>
          <w:p w14:paraId="604AF394" w14:textId="77777777" w:rsidR="00F82B64" w:rsidRPr="000162A9" w:rsidRDefault="00F82B64" w:rsidP="00915139">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366F4D1C" w14:textId="77777777" w:rsidR="00F82B64" w:rsidRPr="000162A9" w:rsidRDefault="00F82B64" w:rsidP="00915139">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tr w:rsidR="00F82B64" w:rsidRPr="008D2E89" w14:paraId="480325AB" w14:textId="77777777" w:rsidTr="00C75EA0">
        <w:tc>
          <w:tcPr>
            <w:tcW w:w="8926" w:type="dxa"/>
            <w:gridSpan w:val="3"/>
            <w:tcBorders>
              <w:top w:val="single" w:sz="4" w:space="0" w:color="auto"/>
              <w:bottom w:val="nil"/>
            </w:tcBorders>
          </w:tcPr>
          <w:p w14:paraId="19395874" w14:textId="7342E48D" w:rsidR="00F82B64" w:rsidRPr="00F82B64" w:rsidRDefault="00F82B64" w:rsidP="00915139">
            <w:pPr>
              <w:spacing w:before="0" w:after="60"/>
              <w:rPr>
                <w:rFonts w:ascii="ITC Avant Garde Std Bk" w:hAnsi="ITC Avant Garde Std Bk"/>
                <w:sz w:val="18"/>
                <w:szCs w:val="18"/>
                <w:lang w:val="en-GB"/>
              </w:rPr>
            </w:pPr>
            <w:r>
              <w:rPr>
                <w:rFonts w:ascii="ITC Avant Garde Std Bk" w:hAnsi="ITC Avant Garde Std Bk" w:cstheme="majorHAnsi"/>
                <w:b/>
                <w:color w:val="auto"/>
                <w:sz w:val="18"/>
                <w:szCs w:val="18"/>
                <w:lang w:val="en-US" w:eastAsia="sv-SE"/>
              </w:rPr>
              <w:t xml:space="preserve">14. </w:t>
            </w:r>
            <w:r w:rsidRPr="00F82B64">
              <w:rPr>
                <w:rFonts w:ascii="ITC Avant Garde Std Bk" w:hAnsi="ITC Avant Garde Std Bk" w:cstheme="majorHAnsi"/>
                <w:b/>
                <w:color w:val="auto"/>
                <w:sz w:val="18"/>
                <w:szCs w:val="18"/>
                <w:lang w:val="en-US" w:eastAsia="sv-SE"/>
              </w:rPr>
              <w:t xml:space="preserve">Determination </w:t>
            </w:r>
            <w:r w:rsidR="000F5C73">
              <w:rPr>
                <w:rFonts w:ascii="ITC Avant Garde Std Bk" w:hAnsi="ITC Avant Garde Std Bk" w:cstheme="majorHAnsi"/>
                <w:b/>
                <w:color w:val="auto"/>
                <w:sz w:val="18"/>
                <w:szCs w:val="18"/>
                <w:lang w:val="en-US" w:eastAsia="sv-SE"/>
              </w:rPr>
              <w:t>of fees to the</w:t>
            </w:r>
            <w:r w:rsidRPr="00F82B64">
              <w:rPr>
                <w:rFonts w:ascii="ITC Avant Garde Std Bk" w:hAnsi="ITC Avant Garde Std Bk" w:cstheme="majorHAnsi"/>
                <w:b/>
                <w:color w:val="auto"/>
                <w:sz w:val="18"/>
                <w:szCs w:val="18"/>
                <w:lang w:val="en-US" w:eastAsia="sv-SE"/>
              </w:rPr>
              <w:t xml:space="preserve"> Board members and the number of auditors</w:t>
            </w:r>
          </w:p>
        </w:tc>
      </w:tr>
      <w:tr w:rsidR="00F82B64" w:rsidRPr="000162A9" w14:paraId="64CA80C6" w14:textId="77777777" w:rsidTr="008D2E89">
        <w:tc>
          <w:tcPr>
            <w:tcW w:w="1129" w:type="dxa"/>
            <w:gridSpan w:val="2"/>
            <w:tcBorders>
              <w:top w:val="nil"/>
              <w:bottom w:val="single" w:sz="4" w:space="0" w:color="auto"/>
              <w:right w:val="nil"/>
            </w:tcBorders>
          </w:tcPr>
          <w:p w14:paraId="3BC8EE8F" w14:textId="77777777" w:rsidR="00F82B64" w:rsidRPr="000162A9" w:rsidRDefault="00F82B64" w:rsidP="00915139">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2674AAD5" w14:textId="77777777" w:rsidR="00F82B64" w:rsidRPr="000162A9" w:rsidRDefault="00F82B64" w:rsidP="00915139">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bookmarkEnd w:id="4"/>
      <w:tr w:rsidR="000162A9" w:rsidRPr="008D2E89" w14:paraId="5C20A194" w14:textId="77777777" w:rsidTr="008D2E89">
        <w:tc>
          <w:tcPr>
            <w:tcW w:w="8926" w:type="dxa"/>
            <w:gridSpan w:val="3"/>
            <w:tcBorders>
              <w:top w:val="single" w:sz="4" w:space="0" w:color="auto"/>
              <w:bottom w:val="single" w:sz="4" w:space="0" w:color="auto"/>
            </w:tcBorders>
          </w:tcPr>
          <w:p w14:paraId="6BDB6E3A" w14:textId="6AEB6AE1"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lastRenderedPageBreak/>
              <w:t>1</w:t>
            </w:r>
            <w:r w:rsidR="00541938">
              <w:rPr>
                <w:rFonts w:ascii="ITC Avant Garde Std Bk" w:hAnsi="ITC Avant Garde Std Bk" w:cstheme="majorHAnsi"/>
                <w:b/>
                <w:color w:val="auto"/>
                <w:sz w:val="18"/>
                <w:szCs w:val="18"/>
                <w:lang w:val="en-US" w:eastAsia="sv-SE"/>
              </w:rPr>
              <w:t>5</w:t>
            </w:r>
            <w:r w:rsidR="00AF07C9">
              <w:rPr>
                <w:rFonts w:ascii="ITC Avant Garde Std Bk" w:hAnsi="ITC Avant Garde Std Bk" w:cstheme="majorHAnsi"/>
                <w:b/>
                <w:color w:val="auto"/>
                <w:sz w:val="18"/>
                <w:szCs w:val="18"/>
                <w:lang w:val="en-US" w:eastAsia="sv-SE"/>
              </w:rPr>
              <w:t xml:space="preserve"> </w:t>
            </w:r>
            <w:r w:rsidRPr="000162A9">
              <w:rPr>
                <w:rFonts w:ascii="ITC Avant Garde Std Bk" w:hAnsi="ITC Avant Garde Std Bk" w:cstheme="majorHAnsi"/>
                <w:b/>
                <w:color w:val="auto"/>
                <w:sz w:val="18"/>
                <w:szCs w:val="18"/>
                <w:lang w:val="en-US" w:eastAsia="sv-SE"/>
              </w:rPr>
              <w:t xml:space="preserve">a. Election of the members and the </w:t>
            </w:r>
            <w:r w:rsidR="00C92A7C">
              <w:rPr>
                <w:rFonts w:ascii="ITC Avant Garde Std Bk" w:hAnsi="ITC Avant Garde Std Bk" w:cstheme="majorHAnsi"/>
                <w:b/>
                <w:color w:val="auto"/>
                <w:sz w:val="18"/>
                <w:szCs w:val="18"/>
                <w:lang w:val="en-US" w:eastAsia="sv-SE"/>
              </w:rPr>
              <w:t>C</w:t>
            </w:r>
            <w:r w:rsidRPr="000162A9">
              <w:rPr>
                <w:rFonts w:ascii="ITC Avant Garde Std Bk" w:hAnsi="ITC Avant Garde Std Bk" w:cstheme="majorHAnsi"/>
                <w:b/>
                <w:color w:val="auto"/>
                <w:sz w:val="18"/>
                <w:szCs w:val="18"/>
                <w:lang w:val="en-US" w:eastAsia="sv-SE"/>
              </w:rPr>
              <w:t xml:space="preserve">hairman of the </w:t>
            </w:r>
            <w:r w:rsidR="00C92A7C">
              <w:rPr>
                <w:rFonts w:ascii="ITC Avant Garde Std Bk" w:hAnsi="ITC Avant Garde Std Bk" w:cstheme="majorHAnsi"/>
                <w:b/>
                <w:color w:val="auto"/>
                <w:sz w:val="18"/>
                <w:szCs w:val="18"/>
                <w:lang w:val="en-US" w:eastAsia="sv-SE"/>
              </w:rPr>
              <w:t>B</w:t>
            </w:r>
            <w:r w:rsidRPr="000162A9">
              <w:rPr>
                <w:rFonts w:ascii="ITC Avant Garde Std Bk" w:hAnsi="ITC Avant Garde Std Bk" w:cstheme="majorHAnsi"/>
                <w:b/>
                <w:color w:val="auto"/>
                <w:sz w:val="18"/>
                <w:szCs w:val="18"/>
                <w:lang w:val="en-US" w:eastAsia="sv-SE"/>
              </w:rPr>
              <w:t xml:space="preserve">oard of </w:t>
            </w:r>
            <w:r w:rsidR="00C92A7C">
              <w:rPr>
                <w:rFonts w:ascii="ITC Avant Garde Std Bk" w:hAnsi="ITC Avant Garde Std Bk" w:cstheme="majorHAnsi"/>
                <w:b/>
                <w:color w:val="auto"/>
                <w:sz w:val="18"/>
                <w:szCs w:val="18"/>
                <w:lang w:val="en-US" w:eastAsia="sv-SE"/>
              </w:rPr>
              <w:t>D</w:t>
            </w:r>
            <w:r w:rsidRPr="000162A9">
              <w:rPr>
                <w:rFonts w:ascii="ITC Avant Garde Std Bk" w:hAnsi="ITC Avant Garde Std Bk" w:cstheme="majorHAnsi"/>
                <w:b/>
                <w:color w:val="auto"/>
                <w:sz w:val="18"/>
                <w:szCs w:val="18"/>
                <w:lang w:val="en-US" w:eastAsia="sv-SE"/>
              </w:rPr>
              <w:t xml:space="preserve">irectors </w:t>
            </w:r>
          </w:p>
        </w:tc>
      </w:tr>
      <w:tr w:rsidR="000162A9" w:rsidRPr="008D2E89" w14:paraId="354C0104" w14:textId="77777777" w:rsidTr="0055618A">
        <w:tc>
          <w:tcPr>
            <w:tcW w:w="8926" w:type="dxa"/>
            <w:gridSpan w:val="3"/>
            <w:tcBorders>
              <w:top w:val="nil"/>
              <w:bottom w:val="nil"/>
            </w:tcBorders>
          </w:tcPr>
          <w:p w14:paraId="6AE38401" w14:textId="01CB6FB8"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w:t>
            </w:r>
            <w:proofErr w:type="spellStart"/>
            <w:r w:rsidRPr="000162A9">
              <w:rPr>
                <w:rFonts w:ascii="ITC Avant Garde Std Bk" w:hAnsi="ITC Avant Garde Std Bk" w:cstheme="majorHAnsi"/>
                <w:b/>
                <w:color w:val="auto"/>
                <w:sz w:val="18"/>
                <w:szCs w:val="18"/>
                <w:lang w:val="en-US" w:eastAsia="sv-SE"/>
              </w:rPr>
              <w:t>i</w:t>
            </w:r>
            <w:proofErr w:type="spellEnd"/>
            <w:r w:rsidRPr="000162A9">
              <w:rPr>
                <w:rFonts w:ascii="ITC Avant Garde Std Bk" w:hAnsi="ITC Avant Garde Std Bk" w:cstheme="majorHAnsi"/>
                <w:b/>
                <w:color w:val="auto"/>
                <w:sz w:val="18"/>
                <w:szCs w:val="18"/>
                <w:lang w:val="en-US" w:eastAsia="sv-SE"/>
              </w:rPr>
              <w:t>)</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Re-e</w:t>
            </w:r>
            <w:r w:rsidR="00541938">
              <w:rPr>
                <w:rFonts w:ascii="ITC Avant Garde Std Bk" w:hAnsi="ITC Avant Garde Std Bk"/>
                <w:b/>
                <w:sz w:val="18"/>
                <w:szCs w:val="18"/>
                <w:lang w:val="en-US" w:eastAsia="sv-SE"/>
              </w:rPr>
              <w:t xml:space="preserve">lection of </w:t>
            </w:r>
            <w:r w:rsidRPr="000162A9">
              <w:rPr>
                <w:rFonts w:ascii="ITC Avant Garde Std Bk" w:hAnsi="ITC Avant Garde Std Bk"/>
                <w:b/>
                <w:sz w:val="18"/>
                <w:szCs w:val="18"/>
                <w:lang w:val="en-US" w:eastAsia="sv-SE"/>
              </w:rPr>
              <w:t>Anders Moberg</w:t>
            </w:r>
          </w:p>
        </w:tc>
      </w:tr>
      <w:tr w:rsidR="000162A9" w:rsidRPr="000162A9" w14:paraId="7ED40711" w14:textId="77777777" w:rsidTr="0055618A">
        <w:tc>
          <w:tcPr>
            <w:tcW w:w="1129" w:type="dxa"/>
            <w:gridSpan w:val="2"/>
            <w:tcBorders>
              <w:top w:val="nil"/>
              <w:bottom w:val="single" w:sz="4" w:space="0" w:color="auto"/>
              <w:right w:val="nil"/>
            </w:tcBorders>
          </w:tcPr>
          <w:p w14:paraId="3FCFCA99"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219C28C0" w14:textId="38560E60"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tr w:rsidR="000162A9" w:rsidRPr="008D2E89" w14:paraId="14EB98E3" w14:textId="77777777" w:rsidTr="0055618A">
        <w:tc>
          <w:tcPr>
            <w:tcW w:w="8926" w:type="dxa"/>
            <w:gridSpan w:val="3"/>
            <w:tcBorders>
              <w:top w:val="nil"/>
              <w:bottom w:val="nil"/>
            </w:tcBorders>
          </w:tcPr>
          <w:p w14:paraId="272015A8" w14:textId="779DE221" w:rsidR="000162A9" w:rsidRPr="00541938" w:rsidRDefault="000162A9"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0162A9">
              <w:rPr>
                <w:rFonts w:ascii="ITC Avant Garde Std Bk" w:hAnsi="ITC Avant Garde Std Bk" w:cstheme="majorHAnsi"/>
                <w:b/>
                <w:color w:val="auto"/>
                <w:sz w:val="18"/>
                <w:szCs w:val="18"/>
                <w:lang w:val="en-US" w:eastAsia="sv-SE"/>
              </w:rPr>
              <w:t>(ii)</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 xml:space="preserve">of </w:t>
            </w:r>
            <w:r w:rsidR="0070532E" w:rsidRPr="00541938">
              <w:rPr>
                <w:rFonts w:ascii="ITC Avant Garde Std Bk" w:hAnsi="ITC Avant Garde Std Bk"/>
                <w:b/>
                <w:sz w:val="18"/>
                <w:szCs w:val="18"/>
                <w:lang w:val="en-GB" w:eastAsia="sv-SE"/>
              </w:rPr>
              <w:t xml:space="preserve">Jan </w:t>
            </w:r>
            <w:proofErr w:type="spellStart"/>
            <w:r w:rsidR="0070532E" w:rsidRPr="00541938">
              <w:rPr>
                <w:rFonts w:ascii="ITC Avant Garde Std Bk" w:hAnsi="ITC Avant Garde Std Bk"/>
                <w:b/>
                <w:sz w:val="18"/>
                <w:szCs w:val="18"/>
                <w:lang w:val="en-GB" w:eastAsia="sv-SE"/>
              </w:rPr>
              <w:t>Frykhammar</w:t>
            </w:r>
            <w:proofErr w:type="spellEnd"/>
          </w:p>
        </w:tc>
      </w:tr>
      <w:tr w:rsidR="000162A9" w:rsidRPr="000162A9" w14:paraId="171C1268" w14:textId="77777777" w:rsidTr="0055618A">
        <w:tc>
          <w:tcPr>
            <w:tcW w:w="1129" w:type="dxa"/>
            <w:gridSpan w:val="2"/>
            <w:tcBorders>
              <w:top w:val="nil"/>
              <w:bottom w:val="single" w:sz="4" w:space="0" w:color="auto"/>
              <w:right w:val="nil"/>
            </w:tcBorders>
          </w:tcPr>
          <w:p w14:paraId="2D55018D"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312943D5"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737BDD2A" w14:textId="77777777" w:rsidTr="0055618A">
        <w:tc>
          <w:tcPr>
            <w:tcW w:w="8926" w:type="dxa"/>
            <w:gridSpan w:val="3"/>
            <w:tcBorders>
              <w:bottom w:val="nil"/>
            </w:tcBorders>
          </w:tcPr>
          <w:p w14:paraId="2AFAD2F5" w14:textId="308F6C3E" w:rsidR="000162A9" w:rsidRPr="00541938" w:rsidRDefault="000162A9" w:rsidP="003336B1">
            <w:pPr>
              <w:spacing w:before="0"/>
              <w:rPr>
                <w:rFonts w:ascii="ITC Avant Garde Std Bk" w:hAnsi="ITC Avant Garde Std Bk"/>
                <w:b/>
                <w:sz w:val="18"/>
                <w:szCs w:val="18"/>
                <w:lang w:val="en-GB"/>
              </w:rPr>
            </w:pPr>
            <w:r w:rsidRPr="00541938">
              <w:rPr>
                <w:rFonts w:ascii="ITC Avant Garde Std Bk" w:hAnsi="ITC Avant Garde Std Bk" w:cstheme="majorHAnsi"/>
                <w:b/>
                <w:color w:val="auto"/>
                <w:sz w:val="18"/>
                <w:szCs w:val="18"/>
                <w:lang w:val="en-GB" w:eastAsia="sv-SE"/>
              </w:rPr>
              <w:t>(iii)</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 xml:space="preserve">of </w:t>
            </w:r>
            <w:r w:rsidR="0070532E" w:rsidRPr="00541938">
              <w:rPr>
                <w:rFonts w:ascii="ITC Avant Garde Std Bk" w:hAnsi="ITC Avant Garde Std Bk" w:cstheme="majorHAnsi"/>
                <w:b/>
                <w:color w:val="auto"/>
                <w:sz w:val="18"/>
                <w:szCs w:val="18"/>
                <w:lang w:val="en-GB" w:eastAsia="sv-SE"/>
              </w:rPr>
              <w:t>Petter Fägersten</w:t>
            </w:r>
          </w:p>
        </w:tc>
      </w:tr>
      <w:tr w:rsidR="000162A9" w:rsidRPr="000162A9" w14:paraId="40D9D80D" w14:textId="77777777" w:rsidTr="0055618A">
        <w:tc>
          <w:tcPr>
            <w:tcW w:w="1129" w:type="dxa"/>
            <w:gridSpan w:val="2"/>
            <w:tcBorders>
              <w:top w:val="nil"/>
              <w:bottom w:val="single" w:sz="4" w:space="0" w:color="auto"/>
              <w:right w:val="nil"/>
            </w:tcBorders>
          </w:tcPr>
          <w:p w14:paraId="71E07E21"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4C53AB27"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0881032C" w14:textId="77777777" w:rsidTr="0055618A">
        <w:tc>
          <w:tcPr>
            <w:tcW w:w="8926" w:type="dxa"/>
            <w:gridSpan w:val="3"/>
            <w:tcBorders>
              <w:top w:val="nil"/>
              <w:bottom w:val="nil"/>
            </w:tcBorders>
          </w:tcPr>
          <w:p w14:paraId="00423F3F" w14:textId="6144B91B" w:rsidR="000162A9" w:rsidRPr="00541938" w:rsidRDefault="000162A9"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(iv)</w:t>
            </w:r>
            <w:r w:rsidR="00541938" w:rsidRPr="00541938">
              <w:rPr>
                <w:rFonts w:ascii="ITC Avant Garde Std Bk" w:hAnsi="ITC Avant Garde Std Bk" w:cstheme="majorHAnsi"/>
                <w:b/>
                <w:color w:val="auto"/>
                <w:sz w:val="18"/>
                <w:szCs w:val="18"/>
                <w:lang w:val="en-GB"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of</w:t>
            </w:r>
            <w:r w:rsidRPr="00541938">
              <w:rPr>
                <w:rFonts w:ascii="ITC Avant Garde Std Bk" w:hAnsi="ITC Avant Garde Std Bk"/>
                <w:b/>
                <w:sz w:val="18"/>
                <w:szCs w:val="18"/>
                <w:lang w:val="en-GB" w:eastAsia="sv-SE"/>
              </w:rPr>
              <w:t xml:space="preserve"> </w:t>
            </w:r>
            <w:r w:rsidR="0070532E" w:rsidRPr="00541938">
              <w:rPr>
                <w:rFonts w:ascii="ITC Avant Garde Std Bk" w:hAnsi="ITC Avant Garde Std Bk"/>
                <w:b/>
                <w:sz w:val="18"/>
                <w:szCs w:val="18"/>
                <w:lang w:val="en-GB" w:eastAsia="sv-SE"/>
              </w:rPr>
              <w:t>Fredrik Rapp</w:t>
            </w:r>
          </w:p>
        </w:tc>
      </w:tr>
      <w:tr w:rsidR="000162A9" w:rsidRPr="000162A9" w14:paraId="05900839" w14:textId="77777777" w:rsidTr="0055618A">
        <w:tc>
          <w:tcPr>
            <w:tcW w:w="1129" w:type="dxa"/>
            <w:gridSpan w:val="2"/>
            <w:tcBorders>
              <w:top w:val="nil"/>
              <w:bottom w:val="single" w:sz="4" w:space="0" w:color="auto"/>
              <w:right w:val="nil"/>
            </w:tcBorders>
          </w:tcPr>
          <w:p w14:paraId="586353B3"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58EE264"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8D2E89" w14:paraId="4FEAC23E" w14:textId="77777777" w:rsidTr="0055618A">
        <w:tc>
          <w:tcPr>
            <w:tcW w:w="8926" w:type="dxa"/>
            <w:gridSpan w:val="3"/>
            <w:tcBorders>
              <w:top w:val="nil"/>
              <w:bottom w:val="nil"/>
            </w:tcBorders>
          </w:tcPr>
          <w:p w14:paraId="7A349FFE" w14:textId="53238A1C" w:rsidR="00541938" w:rsidRPr="00541938" w:rsidRDefault="00541938"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(v)</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Pr>
                <w:rFonts w:ascii="ITC Avant Garde Std Bk" w:hAnsi="ITC Avant Garde Std Bk"/>
                <w:b/>
                <w:sz w:val="18"/>
                <w:szCs w:val="18"/>
                <w:lang w:val="en-US" w:eastAsia="sv-SE"/>
              </w:rPr>
              <w:t xml:space="preserve">of </w:t>
            </w:r>
            <w:r w:rsidR="0070532E" w:rsidRPr="00541938">
              <w:rPr>
                <w:rFonts w:ascii="ITC Avant Garde Std Bk" w:hAnsi="ITC Avant Garde Std Bk"/>
                <w:b/>
                <w:sz w:val="18"/>
                <w:szCs w:val="18"/>
                <w:lang w:val="en-GB" w:eastAsia="sv-SE"/>
              </w:rPr>
              <w:t xml:space="preserve">Vegard </w:t>
            </w:r>
            <w:proofErr w:type="spellStart"/>
            <w:r w:rsidR="0070532E" w:rsidRPr="00541938">
              <w:rPr>
                <w:rFonts w:ascii="ITC Avant Garde Std Bk" w:hAnsi="ITC Avant Garde Std Bk"/>
                <w:b/>
                <w:sz w:val="18"/>
                <w:szCs w:val="18"/>
                <w:lang w:val="en-GB" w:eastAsia="sv-SE"/>
              </w:rPr>
              <w:t>Søraunet</w:t>
            </w:r>
            <w:proofErr w:type="spellEnd"/>
          </w:p>
        </w:tc>
      </w:tr>
      <w:tr w:rsidR="00541938" w:rsidRPr="000162A9" w14:paraId="583F083C" w14:textId="77777777" w:rsidTr="0055618A">
        <w:tc>
          <w:tcPr>
            <w:tcW w:w="1129" w:type="dxa"/>
            <w:gridSpan w:val="2"/>
            <w:tcBorders>
              <w:top w:val="nil"/>
              <w:bottom w:val="single" w:sz="4" w:space="0" w:color="auto"/>
              <w:right w:val="nil"/>
            </w:tcBorders>
          </w:tcPr>
          <w:p w14:paraId="7C2A9ECF" w14:textId="77777777" w:rsidR="00541938" w:rsidRPr="000162A9"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A1B66AF" w14:textId="77777777" w:rsidR="00541938" w:rsidRPr="000162A9"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4587A48A" w14:textId="77777777" w:rsidTr="0055618A">
        <w:tc>
          <w:tcPr>
            <w:tcW w:w="8926" w:type="dxa"/>
            <w:gridSpan w:val="3"/>
            <w:tcBorders>
              <w:bottom w:val="nil"/>
            </w:tcBorders>
          </w:tcPr>
          <w:p w14:paraId="019829C9" w14:textId="7EEE5CD6" w:rsidR="000162A9" w:rsidRPr="00541938" w:rsidRDefault="000162A9" w:rsidP="003336B1">
            <w:pPr>
              <w:spacing w:before="0"/>
              <w:rPr>
                <w:rFonts w:ascii="ITC Avant Garde Std Bk" w:hAnsi="ITC Avant Garde Std Bk"/>
                <w:b/>
                <w:sz w:val="18"/>
                <w:szCs w:val="18"/>
                <w:lang w:val="en-GB"/>
              </w:rPr>
            </w:pPr>
            <w:r w:rsidRPr="00541938">
              <w:rPr>
                <w:rFonts w:ascii="ITC Avant Garde Std Bk" w:hAnsi="ITC Avant Garde Std Bk" w:cstheme="majorHAnsi"/>
                <w:b/>
                <w:color w:val="auto"/>
                <w:sz w:val="18"/>
                <w:szCs w:val="18"/>
                <w:lang w:val="en-GB" w:eastAsia="sv-SE"/>
              </w:rPr>
              <w:t>(v</w:t>
            </w:r>
            <w:r w:rsidR="00541938">
              <w:rPr>
                <w:rFonts w:ascii="ITC Avant Garde Std Bk" w:hAnsi="ITC Avant Garde Std Bk" w:cstheme="majorHAnsi"/>
                <w:b/>
                <w:color w:val="auto"/>
                <w:sz w:val="18"/>
                <w:szCs w:val="18"/>
                <w:lang w:val="en-GB" w:eastAsia="sv-SE"/>
              </w:rPr>
              <w:t>i</w:t>
            </w:r>
            <w:r w:rsidRPr="00541938">
              <w:rPr>
                <w:rFonts w:ascii="ITC Avant Garde Std Bk" w:hAnsi="ITC Avant Garde Std Bk" w:cstheme="majorHAnsi"/>
                <w:b/>
                <w:color w:val="auto"/>
                <w:sz w:val="18"/>
                <w:szCs w:val="18"/>
                <w:lang w:val="en-GB" w:eastAsia="sv-SE"/>
              </w:rPr>
              <w:t>)</w:t>
            </w:r>
            <w:r w:rsidRPr="00541938">
              <w:rPr>
                <w:rFonts w:ascii="ITC Avant Garde Std Bk" w:hAnsi="ITC Avant Garde Std Bk"/>
                <w:b/>
                <w:sz w:val="18"/>
                <w:szCs w:val="18"/>
                <w:lang w:val="en-GB" w:eastAsia="sv-SE"/>
              </w:rPr>
              <w:t xml:space="preserve"> </w:t>
            </w:r>
            <w:r w:rsidR="0070532E">
              <w:rPr>
                <w:rFonts w:ascii="ITC Avant Garde Std Bk" w:hAnsi="ITC Avant Garde Std Bk"/>
                <w:b/>
                <w:sz w:val="18"/>
                <w:szCs w:val="18"/>
                <w:lang w:val="en-GB" w:eastAsia="sv-SE"/>
              </w:rPr>
              <w:t xml:space="preserve">New </w:t>
            </w:r>
            <w:r w:rsidR="00C75EA0">
              <w:rPr>
                <w:rFonts w:ascii="ITC Avant Garde Std Bk" w:hAnsi="ITC Avant Garde Std Bk"/>
                <w:b/>
                <w:sz w:val="18"/>
                <w:szCs w:val="18"/>
                <w:lang w:val="en-US" w:eastAsia="sv-SE"/>
              </w:rPr>
              <w:t xml:space="preserve">election </w:t>
            </w:r>
            <w:r w:rsidR="00541938">
              <w:rPr>
                <w:rFonts w:ascii="ITC Avant Garde Std Bk" w:hAnsi="ITC Avant Garde Std Bk"/>
                <w:b/>
                <w:sz w:val="18"/>
                <w:szCs w:val="18"/>
                <w:lang w:val="en-US" w:eastAsia="sv-SE"/>
              </w:rPr>
              <w:t xml:space="preserve">of </w:t>
            </w:r>
            <w:r w:rsidR="0070532E">
              <w:rPr>
                <w:rFonts w:ascii="ITC Avant Garde Std Bk" w:hAnsi="ITC Avant Garde Std Bk"/>
                <w:b/>
                <w:sz w:val="18"/>
                <w:szCs w:val="18"/>
                <w:lang w:val="en-US" w:eastAsia="sv-SE"/>
              </w:rPr>
              <w:t>Karin Eriksson</w:t>
            </w:r>
          </w:p>
        </w:tc>
      </w:tr>
      <w:tr w:rsidR="000162A9" w:rsidRPr="000162A9" w14:paraId="2A289212" w14:textId="77777777" w:rsidTr="0055618A">
        <w:tc>
          <w:tcPr>
            <w:tcW w:w="1129" w:type="dxa"/>
            <w:gridSpan w:val="2"/>
            <w:tcBorders>
              <w:top w:val="nil"/>
              <w:bottom w:val="nil"/>
              <w:right w:val="nil"/>
            </w:tcBorders>
          </w:tcPr>
          <w:p w14:paraId="7FC01587"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0706C7B8"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8D2E89" w14:paraId="495A35B2" w14:textId="77777777" w:rsidTr="0055618A">
        <w:tc>
          <w:tcPr>
            <w:tcW w:w="8926" w:type="dxa"/>
            <w:gridSpan w:val="3"/>
            <w:tcBorders>
              <w:top w:val="single" w:sz="4" w:space="0" w:color="auto"/>
              <w:bottom w:val="nil"/>
            </w:tcBorders>
          </w:tcPr>
          <w:p w14:paraId="2BDC9C05" w14:textId="2B5877DE" w:rsidR="00541938" w:rsidRPr="00541938" w:rsidRDefault="00541938"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(vii)</w:t>
            </w:r>
            <w:r w:rsidRPr="00541938">
              <w:rPr>
                <w:rFonts w:ascii="ITC Avant Garde Std Bk" w:hAnsi="ITC Avant Garde Std Bk"/>
                <w:b/>
                <w:sz w:val="18"/>
                <w:szCs w:val="18"/>
                <w:lang w:val="en-GB" w:eastAsia="sv-SE"/>
              </w:rPr>
              <w:t xml:space="preserve"> </w:t>
            </w:r>
            <w:r w:rsidR="0070532E">
              <w:rPr>
                <w:rFonts w:ascii="ITC Avant Garde Std Bk" w:hAnsi="ITC Avant Garde Std Bk"/>
                <w:b/>
                <w:sz w:val="18"/>
                <w:szCs w:val="18"/>
                <w:lang w:val="en-GB" w:eastAsia="sv-SE"/>
              </w:rPr>
              <w:t xml:space="preserve">New </w:t>
            </w:r>
            <w:r w:rsidR="00C75EA0">
              <w:rPr>
                <w:rFonts w:ascii="ITC Avant Garde Std Bk" w:hAnsi="ITC Avant Garde Std Bk"/>
                <w:b/>
                <w:sz w:val="18"/>
                <w:szCs w:val="18"/>
                <w:lang w:val="en-US" w:eastAsia="sv-SE"/>
              </w:rPr>
              <w:t xml:space="preserve">election </w:t>
            </w:r>
            <w:r>
              <w:rPr>
                <w:rFonts w:ascii="ITC Avant Garde Std Bk" w:hAnsi="ITC Avant Garde Std Bk"/>
                <w:b/>
                <w:sz w:val="18"/>
                <w:szCs w:val="18"/>
                <w:lang w:val="en-US" w:eastAsia="sv-SE"/>
              </w:rPr>
              <w:t xml:space="preserve">of </w:t>
            </w:r>
            <w:r w:rsidR="0070532E">
              <w:rPr>
                <w:rFonts w:ascii="ITC Avant Garde Std Bk" w:hAnsi="ITC Avant Garde Std Bk"/>
                <w:b/>
                <w:sz w:val="18"/>
                <w:szCs w:val="18"/>
                <w:lang w:val="en-US" w:eastAsia="sv-SE"/>
              </w:rPr>
              <w:t>Madeleine Persson</w:t>
            </w:r>
          </w:p>
        </w:tc>
      </w:tr>
      <w:tr w:rsidR="00541938" w:rsidRPr="002B39D1" w14:paraId="56551CB1" w14:textId="77777777" w:rsidTr="0055618A">
        <w:tc>
          <w:tcPr>
            <w:tcW w:w="988" w:type="dxa"/>
            <w:tcBorders>
              <w:top w:val="nil"/>
              <w:bottom w:val="single" w:sz="4" w:space="0" w:color="auto"/>
              <w:right w:val="nil"/>
            </w:tcBorders>
          </w:tcPr>
          <w:p w14:paraId="24CACB40" w14:textId="77777777" w:rsidR="00541938" w:rsidRPr="002B39D1"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938" w:type="dxa"/>
            <w:gridSpan w:val="2"/>
            <w:tcBorders>
              <w:top w:val="nil"/>
              <w:left w:val="nil"/>
              <w:bottom w:val="single" w:sz="4" w:space="0" w:color="auto"/>
            </w:tcBorders>
          </w:tcPr>
          <w:p w14:paraId="12E42B12" w14:textId="77777777" w:rsidR="00541938" w:rsidRPr="002B39D1"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162A9" w:rsidRPr="008D2E89" w14:paraId="70141971" w14:textId="77777777" w:rsidTr="0055618A">
        <w:tc>
          <w:tcPr>
            <w:tcW w:w="8926" w:type="dxa"/>
            <w:gridSpan w:val="3"/>
            <w:tcBorders>
              <w:bottom w:val="nil"/>
            </w:tcBorders>
          </w:tcPr>
          <w:p w14:paraId="4E82195E" w14:textId="5B4CB18F"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sidR="00541938">
              <w:rPr>
                <w:rFonts w:ascii="ITC Avant Garde Std Bk" w:hAnsi="ITC Avant Garde Std Bk"/>
                <w:b/>
                <w:sz w:val="18"/>
                <w:szCs w:val="18"/>
                <w:lang w:val="en-US" w:eastAsia="sv-SE"/>
              </w:rPr>
              <w:t>viii</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 xml:space="preserve">Re-election </w:t>
            </w:r>
            <w:r w:rsidRPr="000162A9">
              <w:rPr>
                <w:rFonts w:ascii="ITC Avant Garde Std Bk" w:hAnsi="ITC Avant Garde Std Bk"/>
                <w:b/>
                <w:sz w:val="18"/>
                <w:szCs w:val="18"/>
                <w:lang w:val="en-US" w:eastAsia="sv-SE"/>
              </w:rPr>
              <w:t xml:space="preserve">of </w:t>
            </w:r>
            <w:r w:rsidR="00C92A7C">
              <w:rPr>
                <w:rFonts w:ascii="ITC Avant Garde Std Bk" w:hAnsi="ITC Avant Garde Std Bk"/>
                <w:b/>
                <w:sz w:val="18"/>
                <w:szCs w:val="18"/>
                <w:lang w:val="en-US" w:eastAsia="sv-SE"/>
              </w:rPr>
              <w:t>Anders Moberg as C</w:t>
            </w:r>
            <w:r w:rsidRPr="000162A9">
              <w:rPr>
                <w:rFonts w:ascii="ITC Avant Garde Std Bk" w:hAnsi="ITC Avant Garde Std Bk"/>
                <w:b/>
                <w:sz w:val="18"/>
                <w:szCs w:val="18"/>
                <w:lang w:val="en-US" w:eastAsia="sv-SE"/>
              </w:rPr>
              <w:t xml:space="preserve">hairman of the </w:t>
            </w:r>
            <w:r w:rsidR="00C92A7C">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 xml:space="preserve">oard of </w:t>
            </w:r>
            <w:r w:rsidR="00C92A7C">
              <w:rPr>
                <w:rFonts w:ascii="ITC Avant Garde Std Bk" w:hAnsi="ITC Avant Garde Std Bk"/>
                <w:b/>
                <w:sz w:val="18"/>
                <w:szCs w:val="18"/>
                <w:lang w:val="en-US" w:eastAsia="sv-SE"/>
              </w:rPr>
              <w:t>D</w:t>
            </w:r>
            <w:r w:rsidRPr="000162A9">
              <w:rPr>
                <w:rFonts w:ascii="ITC Avant Garde Std Bk" w:hAnsi="ITC Avant Garde Std Bk"/>
                <w:b/>
                <w:sz w:val="18"/>
                <w:szCs w:val="18"/>
                <w:lang w:val="en-US" w:eastAsia="sv-SE"/>
              </w:rPr>
              <w:t>irectors</w:t>
            </w:r>
          </w:p>
        </w:tc>
      </w:tr>
      <w:tr w:rsidR="000162A9" w:rsidRPr="000162A9" w14:paraId="276263C5" w14:textId="77777777" w:rsidTr="0055618A">
        <w:tc>
          <w:tcPr>
            <w:tcW w:w="1129" w:type="dxa"/>
            <w:gridSpan w:val="2"/>
            <w:tcBorders>
              <w:top w:val="nil"/>
              <w:bottom w:val="single" w:sz="4" w:space="0" w:color="auto"/>
              <w:right w:val="nil"/>
            </w:tcBorders>
          </w:tcPr>
          <w:p w14:paraId="4E20EC47"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60152CBE"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2CDE08E4" w14:textId="77777777" w:rsidTr="0055618A">
        <w:tc>
          <w:tcPr>
            <w:tcW w:w="8926" w:type="dxa"/>
            <w:gridSpan w:val="3"/>
            <w:tcBorders>
              <w:bottom w:val="nil"/>
            </w:tcBorders>
          </w:tcPr>
          <w:p w14:paraId="049A41E1" w14:textId="33244005" w:rsidR="000162A9" w:rsidRPr="00336250" w:rsidRDefault="000162A9" w:rsidP="003336B1">
            <w:pPr>
              <w:spacing w:before="0"/>
              <w:rPr>
                <w:rFonts w:ascii="ITC Avant Garde Std Bk" w:hAnsi="ITC Avant Garde Std Bk"/>
                <w:b/>
                <w:sz w:val="18"/>
                <w:szCs w:val="18"/>
                <w:lang w:val="en-GB"/>
              </w:rPr>
            </w:pPr>
            <w:r w:rsidRPr="00336250">
              <w:rPr>
                <w:rFonts w:ascii="ITC Avant Garde Std Bk" w:hAnsi="ITC Avant Garde Std Bk" w:cstheme="majorHAnsi"/>
                <w:b/>
                <w:color w:val="auto"/>
                <w:sz w:val="18"/>
                <w:szCs w:val="18"/>
                <w:lang w:val="en-GB" w:eastAsia="sv-SE"/>
              </w:rPr>
              <w:t>1</w:t>
            </w:r>
            <w:r w:rsidR="00541938" w:rsidRPr="00336250">
              <w:rPr>
                <w:rFonts w:ascii="ITC Avant Garde Std Bk" w:hAnsi="ITC Avant Garde Std Bk" w:cstheme="majorHAnsi"/>
                <w:b/>
                <w:color w:val="auto"/>
                <w:sz w:val="18"/>
                <w:szCs w:val="18"/>
                <w:lang w:val="en-GB" w:eastAsia="sv-SE"/>
              </w:rPr>
              <w:t>5</w:t>
            </w:r>
            <w:r w:rsidR="00AF07C9">
              <w:rPr>
                <w:rFonts w:ascii="ITC Avant Garde Std Bk" w:hAnsi="ITC Avant Garde Std Bk" w:cstheme="majorHAnsi"/>
                <w:b/>
                <w:color w:val="auto"/>
                <w:sz w:val="18"/>
                <w:szCs w:val="18"/>
                <w:lang w:val="en-GB" w:eastAsia="sv-SE"/>
              </w:rPr>
              <w:t xml:space="preserve"> </w:t>
            </w:r>
            <w:r w:rsidRPr="00336250">
              <w:rPr>
                <w:rFonts w:ascii="ITC Avant Garde Std Bk" w:hAnsi="ITC Avant Garde Std Bk" w:cstheme="majorHAnsi"/>
                <w:b/>
                <w:color w:val="auto"/>
                <w:sz w:val="18"/>
                <w:szCs w:val="18"/>
                <w:lang w:val="en-GB" w:eastAsia="sv-SE"/>
              </w:rPr>
              <w:t xml:space="preserve">b. Election of </w:t>
            </w:r>
            <w:r w:rsidR="00541938" w:rsidRPr="00336250">
              <w:rPr>
                <w:rFonts w:ascii="ITC Avant Garde Std Bk" w:hAnsi="ITC Avant Garde Std Bk" w:cstheme="majorHAnsi"/>
                <w:b/>
                <w:color w:val="auto"/>
                <w:sz w:val="18"/>
                <w:szCs w:val="18"/>
                <w:lang w:val="en-GB" w:eastAsia="sv-SE"/>
              </w:rPr>
              <w:t xml:space="preserve">Ernest &amp; Young as </w:t>
            </w:r>
            <w:r w:rsidRPr="00336250">
              <w:rPr>
                <w:rFonts w:ascii="ITC Avant Garde Std Bk" w:hAnsi="ITC Avant Garde Std Bk" w:cstheme="majorHAnsi"/>
                <w:b/>
                <w:color w:val="auto"/>
                <w:sz w:val="18"/>
                <w:szCs w:val="18"/>
                <w:lang w:val="en-GB" w:eastAsia="sv-SE"/>
              </w:rPr>
              <w:t xml:space="preserve">auditor </w:t>
            </w:r>
          </w:p>
        </w:tc>
      </w:tr>
      <w:tr w:rsidR="000162A9" w:rsidRPr="000162A9" w14:paraId="23F22E80" w14:textId="77777777" w:rsidTr="00C75EA0">
        <w:tc>
          <w:tcPr>
            <w:tcW w:w="1129" w:type="dxa"/>
            <w:gridSpan w:val="2"/>
            <w:tcBorders>
              <w:top w:val="nil"/>
              <w:bottom w:val="single" w:sz="4" w:space="0" w:color="auto"/>
              <w:right w:val="nil"/>
            </w:tcBorders>
          </w:tcPr>
          <w:p w14:paraId="5D07D67D"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0BC5414"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29C8F507" w14:textId="77777777" w:rsidTr="0055618A">
        <w:tc>
          <w:tcPr>
            <w:tcW w:w="8926" w:type="dxa"/>
            <w:gridSpan w:val="3"/>
            <w:tcBorders>
              <w:bottom w:val="nil"/>
            </w:tcBorders>
          </w:tcPr>
          <w:p w14:paraId="647CFB7E" w14:textId="29FCECEF" w:rsidR="000162A9" w:rsidRPr="000162A9" w:rsidRDefault="000162A9" w:rsidP="003336B1">
            <w:pPr>
              <w:spacing w:before="0"/>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1</w:t>
            </w:r>
            <w:r w:rsidR="00AF07C9">
              <w:rPr>
                <w:rFonts w:ascii="ITC Avant Garde Std Bk" w:hAnsi="ITC Avant Garde Std Bk" w:cstheme="majorHAnsi"/>
                <w:b/>
                <w:color w:val="auto"/>
                <w:sz w:val="18"/>
                <w:szCs w:val="18"/>
                <w:lang w:val="en-US" w:eastAsia="sv-SE"/>
              </w:rPr>
              <w:t>6</w:t>
            </w:r>
            <w:r w:rsidRPr="000162A9">
              <w:rPr>
                <w:rFonts w:ascii="ITC Avant Garde Std Bk" w:hAnsi="ITC Avant Garde Std Bk" w:cstheme="majorHAnsi"/>
                <w:b/>
                <w:color w:val="auto"/>
                <w:sz w:val="18"/>
                <w:szCs w:val="18"/>
                <w:lang w:val="en-US" w:eastAsia="sv-SE"/>
              </w:rPr>
              <w:t xml:space="preserve">. Approval of </w:t>
            </w:r>
            <w:r w:rsidRPr="00F62BED">
              <w:rPr>
                <w:rFonts w:ascii="ITC Avant Garde Std Bk" w:hAnsi="ITC Avant Garde Std Bk" w:cs="Arial"/>
                <w:b/>
                <w:bCs/>
                <w:sz w:val="18"/>
                <w:szCs w:val="18"/>
                <w:lang w:val="en-GB"/>
              </w:rPr>
              <w:t xml:space="preserve">the </w:t>
            </w:r>
            <w:r w:rsidR="00F62BED" w:rsidRPr="00F62BED">
              <w:rPr>
                <w:rFonts w:ascii="ITC Avant Garde Std Bk" w:hAnsi="ITC Avant Garde Std Bk" w:cs="Arial"/>
                <w:b/>
                <w:bCs/>
                <w:sz w:val="18"/>
                <w:szCs w:val="18"/>
                <w:lang w:val="en-GB"/>
              </w:rPr>
              <w:t>Board’s Remuneration Report</w:t>
            </w:r>
          </w:p>
        </w:tc>
      </w:tr>
      <w:tr w:rsidR="000162A9" w:rsidRPr="000162A9" w14:paraId="243B04DA" w14:textId="77777777" w:rsidTr="0055618A">
        <w:tc>
          <w:tcPr>
            <w:tcW w:w="1129" w:type="dxa"/>
            <w:gridSpan w:val="2"/>
            <w:tcBorders>
              <w:top w:val="nil"/>
              <w:bottom w:val="single" w:sz="4" w:space="0" w:color="auto"/>
              <w:right w:val="nil"/>
            </w:tcBorders>
          </w:tcPr>
          <w:p w14:paraId="1D6CE8B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lang w:val="en-GB"/>
              </w:rPr>
            </w:pPr>
            <w:r w:rsidRPr="000162A9">
              <w:rPr>
                <w:rFonts w:ascii="ITC Avant Garde Std Bk" w:hAnsi="ITC Avant Garde Std Bk" w:cstheme="majorHAnsi"/>
                <w:color w:val="auto"/>
                <w:sz w:val="18"/>
                <w:szCs w:val="18"/>
                <w:lang w:val="en-GB" w:eastAsia="sv-SE"/>
              </w:rPr>
              <w:t>Yes</w:t>
            </w:r>
            <w:r w:rsidRPr="000162A9">
              <w:rPr>
                <w:rFonts w:ascii="ITC Avant Garde Std Bk" w:hAnsi="ITC Avant Garde Std Bk" w:cstheme="majorHAnsi"/>
                <w:color w:val="auto"/>
                <w:spacing w:val="-3"/>
                <w:sz w:val="18"/>
                <w:szCs w:val="18"/>
                <w:lang w:val="en-GB" w:eastAsia="sv-SE"/>
              </w:rPr>
              <w:t xml:space="preserve"> </w:t>
            </w:r>
            <w:r w:rsidRPr="000162A9">
              <w:rPr>
                <w:rFonts w:ascii="Segoe UI Symbol" w:eastAsia="MS Gothic" w:hAnsi="Segoe UI Symbol" w:cs="Segoe UI Symbol"/>
                <w:color w:val="auto"/>
                <w:sz w:val="18"/>
                <w:szCs w:val="18"/>
                <w:lang w:val="en-GB" w:eastAsia="sv-SE"/>
              </w:rPr>
              <w:t>☐</w:t>
            </w:r>
          </w:p>
        </w:tc>
        <w:tc>
          <w:tcPr>
            <w:tcW w:w="7797" w:type="dxa"/>
            <w:tcBorders>
              <w:top w:val="nil"/>
              <w:left w:val="nil"/>
              <w:bottom w:val="single" w:sz="4" w:space="0" w:color="auto"/>
            </w:tcBorders>
          </w:tcPr>
          <w:p w14:paraId="762929F1" w14:textId="77777777" w:rsidR="000162A9" w:rsidRPr="000162A9" w:rsidRDefault="000162A9" w:rsidP="003336B1">
            <w:pPr>
              <w:pStyle w:val="Brdtext"/>
              <w:kinsoku w:val="0"/>
              <w:overflowPunct w:val="0"/>
              <w:spacing w:before="6"/>
              <w:rPr>
                <w:rFonts w:ascii="ITC Avant Garde Std Bk" w:hAnsi="ITC Avant Garde Std Bk"/>
                <w:sz w:val="18"/>
                <w:szCs w:val="18"/>
                <w:lang w:val="en-GB"/>
              </w:rPr>
            </w:pPr>
            <w:r w:rsidRPr="000162A9">
              <w:rPr>
                <w:rFonts w:ascii="ITC Avant Garde Std Bk" w:hAnsi="ITC Avant Garde Std Bk" w:cstheme="majorHAnsi"/>
                <w:color w:val="auto"/>
                <w:sz w:val="18"/>
                <w:szCs w:val="18"/>
                <w:lang w:val="en-GB" w:eastAsia="sv-SE"/>
              </w:rPr>
              <w:t>No</w:t>
            </w:r>
            <w:r w:rsidRPr="000162A9">
              <w:rPr>
                <w:rFonts w:ascii="ITC Avant Garde Std Bk" w:hAnsi="ITC Avant Garde Std Bk" w:cstheme="majorHAnsi"/>
                <w:color w:val="auto"/>
                <w:spacing w:val="-2"/>
                <w:sz w:val="18"/>
                <w:szCs w:val="18"/>
                <w:lang w:val="en-GB" w:eastAsia="sv-SE"/>
              </w:rPr>
              <w:t xml:space="preserve"> </w:t>
            </w:r>
            <w:r w:rsidRPr="000162A9">
              <w:rPr>
                <w:rFonts w:ascii="Segoe UI Symbol" w:eastAsia="MS Gothic" w:hAnsi="Segoe UI Symbol" w:cs="Segoe UI Symbol"/>
                <w:color w:val="auto"/>
                <w:sz w:val="18"/>
                <w:szCs w:val="18"/>
                <w:lang w:val="en-GB" w:eastAsia="sv-SE"/>
              </w:rPr>
              <w:t>☐</w:t>
            </w:r>
          </w:p>
        </w:tc>
      </w:tr>
      <w:tr w:rsidR="000162A9" w:rsidRPr="008D2E89" w14:paraId="2DC267EF" w14:textId="77777777" w:rsidTr="0055618A">
        <w:tc>
          <w:tcPr>
            <w:tcW w:w="8926" w:type="dxa"/>
            <w:gridSpan w:val="3"/>
            <w:tcBorders>
              <w:bottom w:val="nil"/>
            </w:tcBorders>
          </w:tcPr>
          <w:p w14:paraId="67EA977C" w14:textId="79AAE765"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1</w:t>
            </w:r>
            <w:r w:rsidR="00AF07C9">
              <w:rPr>
                <w:rFonts w:ascii="ITC Avant Garde Std Bk" w:hAnsi="ITC Avant Garde Std Bk"/>
                <w:b/>
                <w:sz w:val="18"/>
                <w:szCs w:val="18"/>
                <w:lang w:val="en-US" w:eastAsia="sv-SE"/>
              </w:rPr>
              <w:t>7</w:t>
            </w:r>
            <w:r w:rsidRPr="000162A9">
              <w:rPr>
                <w:rFonts w:ascii="ITC Avant Garde Std Bk" w:hAnsi="ITC Avant Garde Std Bk"/>
                <w:sz w:val="18"/>
                <w:szCs w:val="18"/>
                <w:lang w:val="en-US"/>
              </w:rPr>
              <w:t xml:space="preserve">. </w:t>
            </w:r>
            <w:r w:rsidRPr="000162A9">
              <w:rPr>
                <w:rFonts w:ascii="ITC Avant Garde Std Bk" w:hAnsi="ITC Avant Garde Std Bk"/>
                <w:b/>
                <w:sz w:val="18"/>
                <w:szCs w:val="18"/>
                <w:lang w:val="en-US" w:eastAsia="sv-SE"/>
              </w:rPr>
              <w:t xml:space="preserve">Resolution </w:t>
            </w:r>
            <w:r w:rsidR="00BA3CE9" w:rsidRPr="00BA3CE9">
              <w:rPr>
                <w:rFonts w:ascii="ITC Avant Garde Std Bk" w:hAnsi="ITC Avant Garde Std Bk"/>
                <w:b/>
                <w:sz w:val="18"/>
                <w:szCs w:val="18"/>
                <w:lang w:val="en-US" w:eastAsia="sv-SE"/>
              </w:rPr>
              <w:t xml:space="preserve">to </w:t>
            </w:r>
            <w:proofErr w:type="spellStart"/>
            <w:r w:rsidR="00BA3CE9" w:rsidRPr="00BA3CE9">
              <w:rPr>
                <w:rFonts w:ascii="ITC Avant Garde Std Bk" w:hAnsi="ITC Avant Garde Std Bk"/>
                <w:b/>
                <w:sz w:val="18"/>
                <w:szCs w:val="18"/>
                <w:lang w:val="en-US" w:eastAsia="sv-SE"/>
              </w:rPr>
              <w:t>authorise</w:t>
            </w:r>
            <w:proofErr w:type="spellEnd"/>
            <w:r w:rsidR="00BA3CE9" w:rsidRPr="00BA3CE9">
              <w:rPr>
                <w:rFonts w:ascii="ITC Avant Garde Std Bk" w:hAnsi="ITC Avant Garde Std Bk"/>
                <w:b/>
                <w:sz w:val="18"/>
                <w:szCs w:val="18"/>
                <w:lang w:val="en-US" w:eastAsia="sv-SE"/>
              </w:rPr>
              <w:t xml:space="preserve"> the Board of Directors to resolve on the issue of new shares</w:t>
            </w:r>
          </w:p>
        </w:tc>
      </w:tr>
      <w:tr w:rsidR="000162A9" w:rsidRPr="000162A9" w14:paraId="3954A658" w14:textId="77777777" w:rsidTr="0055618A">
        <w:tc>
          <w:tcPr>
            <w:tcW w:w="1129" w:type="dxa"/>
            <w:gridSpan w:val="2"/>
            <w:tcBorders>
              <w:top w:val="nil"/>
              <w:bottom w:val="single" w:sz="4" w:space="0" w:color="auto"/>
              <w:right w:val="nil"/>
            </w:tcBorders>
          </w:tcPr>
          <w:p w14:paraId="161A0748"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F960542"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8D2E89" w14:paraId="2BF8BD83" w14:textId="77777777" w:rsidTr="00AF07C9">
        <w:tc>
          <w:tcPr>
            <w:tcW w:w="8926" w:type="dxa"/>
            <w:gridSpan w:val="3"/>
            <w:tcBorders>
              <w:top w:val="nil"/>
              <w:bottom w:val="nil"/>
            </w:tcBorders>
          </w:tcPr>
          <w:p w14:paraId="7F7E5110" w14:textId="2BD23719"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1</w:t>
            </w:r>
            <w:r w:rsidR="00AF07C9">
              <w:rPr>
                <w:rFonts w:ascii="ITC Avant Garde Std Bk" w:hAnsi="ITC Avant Garde Std Bk" w:cstheme="majorHAnsi"/>
                <w:b/>
                <w:color w:val="auto"/>
                <w:sz w:val="18"/>
                <w:szCs w:val="18"/>
                <w:lang w:val="en-US" w:eastAsia="sv-SE"/>
              </w:rPr>
              <w:t>8</w:t>
            </w:r>
            <w:r w:rsidRPr="000162A9">
              <w:rPr>
                <w:rFonts w:ascii="ITC Avant Garde Std Bk" w:hAnsi="ITC Avant Garde Std Bk" w:cstheme="majorHAnsi"/>
                <w:b/>
                <w:color w:val="auto"/>
                <w:sz w:val="18"/>
                <w:szCs w:val="18"/>
                <w:lang w:val="en-US" w:eastAsia="sv-SE"/>
              </w:rPr>
              <w:t>. Resoluti</w:t>
            </w:r>
            <w:r w:rsidRPr="00BA3CE9">
              <w:rPr>
                <w:rFonts w:ascii="ITC Avant Garde Std Bk" w:hAnsi="ITC Avant Garde Std Bk"/>
                <w:b/>
                <w:sz w:val="18"/>
                <w:szCs w:val="18"/>
                <w:lang w:val="en-US" w:eastAsia="sv-SE"/>
              </w:rPr>
              <w:t xml:space="preserve">on </w:t>
            </w:r>
            <w:r w:rsidR="00BA3CE9" w:rsidRPr="00BA3CE9">
              <w:rPr>
                <w:rFonts w:ascii="ITC Avant Garde Std Bk" w:hAnsi="ITC Avant Garde Std Bk"/>
                <w:b/>
                <w:sz w:val="18"/>
                <w:szCs w:val="18"/>
                <w:lang w:val="en-US" w:eastAsia="sv-SE"/>
              </w:rPr>
              <w:t xml:space="preserve">to </w:t>
            </w:r>
            <w:proofErr w:type="spellStart"/>
            <w:r w:rsidR="00BA3CE9" w:rsidRPr="00BA3CE9">
              <w:rPr>
                <w:rFonts w:ascii="ITC Avant Garde Std Bk" w:hAnsi="ITC Avant Garde Std Bk"/>
                <w:b/>
                <w:sz w:val="18"/>
                <w:szCs w:val="18"/>
                <w:lang w:val="en-US" w:eastAsia="sv-SE"/>
              </w:rPr>
              <w:t>authorise</w:t>
            </w:r>
            <w:proofErr w:type="spellEnd"/>
            <w:r w:rsidR="00BA3CE9" w:rsidRPr="00BA3CE9">
              <w:rPr>
                <w:rFonts w:ascii="ITC Avant Garde Std Bk" w:hAnsi="ITC Avant Garde Std Bk"/>
                <w:b/>
                <w:sz w:val="18"/>
                <w:szCs w:val="18"/>
                <w:lang w:val="en-US" w:eastAsia="sv-SE"/>
              </w:rPr>
              <w:t xml:space="preserve"> the Board of Directors to resolve to acquire and convey own shares</w:t>
            </w:r>
          </w:p>
        </w:tc>
      </w:tr>
      <w:tr w:rsidR="000162A9" w:rsidRPr="000162A9" w14:paraId="00A2907D" w14:textId="77777777" w:rsidTr="00AF07C9">
        <w:tc>
          <w:tcPr>
            <w:tcW w:w="1129" w:type="dxa"/>
            <w:gridSpan w:val="2"/>
            <w:tcBorders>
              <w:top w:val="nil"/>
              <w:bottom w:val="single" w:sz="4" w:space="0" w:color="auto"/>
              <w:right w:val="nil"/>
            </w:tcBorders>
          </w:tcPr>
          <w:p w14:paraId="008B173F"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3077864"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bl>
    <w:p w14:paraId="3DB5812C" w14:textId="77777777" w:rsidR="00277143" w:rsidRPr="000162A9" w:rsidRDefault="00277143">
      <w:pPr>
        <w:rPr>
          <w:rFonts w:ascii="ITC Avant Garde Std Bk" w:hAnsi="ITC Avant Garde Std Bk"/>
          <w:sz w:val="18"/>
          <w:szCs w:val="18"/>
        </w:rPr>
      </w:pPr>
    </w:p>
    <w:sectPr w:rsidR="00277143" w:rsidRPr="000162A9" w:rsidSect="0070532E">
      <w:pgSz w:w="11910" w:h="16840"/>
      <w:pgMar w:top="1446" w:right="1417" w:bottom="1418"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C662" w14:textId="77777777" w:rsidR="00CC3776" w:rsidRDefault="00F62BED">
      <w:pPr>
        <w:spacing w:before="0"/>
      </w:pPr>
      <w:r>
        <w:separator/>
      </w:r>
    </w:p>
  </w:endnote>
  <w:endnote w:type="continuationSeparator" w:id="0">
    <w:p w14:paraId="072D20AA" w14:textId="77777777" w:rsidR="00CC3776" w:rsidRDefault="00F62B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altName w:val="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EDDF" w14:textId="77777777" w:rsidR="00CE4CFA" w:rsidRDefault="001B0AEE"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6AC05B3A" w14:textId="77777777" w:rsidR="00CE4CFA" w:rsidRPr="008B5422" w:rsidRDefault="0078384B" w:rsidP="00CE4CFA">
    <w:pPr>
      <w:pStyle w:val="Sidfot"/>
      <w:spacing w:line="240" w:lineRule="auto"/>
      <w:rPr>
        <w:sz w:val="2"/>
        <w:szCs w:val="2"/>
      </w:rPr>
    </w:pPr>
  </w:p>
  <w:p w14:paraId="7078AA64" w14:textId="77777777" w:rsidR="00CE4CFA" w:rsidRPr="00CE4CFA" w:rsidRDefault="0078384B"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30B8" w14:textId="77777777" w:rsidR="00CE4CFA" w:rsidRDefault="0078384B" w:rsidP="00CE4CFA">
    <w:pPr>
      <w:pStyle w:val="Sidfot"/>
      <w:spacing w:line="240" w:lineRule="auto"/>
      <w:jc w:val="right"/>
      <w:rPr>
        <w:rStyle w:val="Sidnummer"/>
        <w:rFonts w:cs="Arial"/>
        <w:szCs w:val="14"/>
      </w:rPr>
    </w:pPr>
  </w:p>
  <w:p w14:paraId="2318D56B" w14:textId="77777777" w:rsidR="00CE4CFA" w:rsidRPr="008B5422" w:rsidRDefault="0078384B" w:rsidP="00CE4CFA">
    <w:pPr>
      <w:pStyle w:val="Sidfot"/>
      <w:spacing w:line="240" w:lineRule="auto"/>
      <w:rPr>
        <w:sz w:val="2"/>
        <w:szCs w:val="2"/>
      </w:rPr>
    </w:pPr>
  </w:p>
  <w:p w14:paraId="0AC023CB" w14:textId="77777777" w:rsidR="00CE4CFA" w:rsidRPr="00CE4CFA" w:rsidRDefault="0078384B"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7CD4" w14:textId="77777777" w:rsidR="00CC3776" w:rsidRDefault="00F62BED">
      <w:pPr>
        <w:spacing w:before="0"/>
      </w:pPr>
      <w:r>
        <w:separator/>
      </w:r>
    </w:p>
  </w:footnote>
  <w:footnote w:type="continuationSeparator" w:id="0">
    <w:p w14:paraId="5D13FE3A" w14:textId="77777777" w:rsidR="00CC3776" w:rsidRDefault="00F62BE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42873C90" w14:textId="77777777" w:rsidTr="0063692D">
      <w:trPr>
        <w:trHeight w:val="397"/>
      </w:trPr>
      <w:tc>
        <w:tcPr>
          <w:tcW w:w="5000" w:type="pct"/>
        </w:tcPr>
        <w:p w14:paraId="73BD5C34" w14:textId="77777777" w:rsidR="000F2CE0" w:rsidRPr="000F2CE0" w:rsidRDefault="0078384B" w:rsidP="000F2CE0">
          <w:pPr>
            <w:tabs>
              <w:tab w:val="center" w:pos="4536"/>
              <w:tab w:val="right" w:pos="9072"/>
            </w:tabs>
            <w:spacing w:before="20" w:after="20"/>
            <w:ind w:right="283"/>
            <w:jc w:val="right"/>
            <w:rPr>
              <w:i/>
            </w:rPr>
          </w:pPr>
        </w:p>
      </w:tc>
    </w:tr>
  </w:tbl>
  <w:p w14:paraId="592B3BF3" w14:textId="77777777" w:rsidR="00CE4CFA" w:rsidRPr="00CE4CFA" w:rsidRDefault="0078384B"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5D6BF180" w14:textId="77777777" w:rsidTr="00CE4CFA">
      <w:trPr>
        <w:trHeight w:val="397"/>
      </w:trPr>
      <w:tc>
        <w:tcPr>
          <w:tcW w:w="5000" w:type="pct"/>
        </w:tcPr>
        <w:p w14:paraId="548069E9" w14:textId="77777777" w:rsidR="00CE4CFA" w:rsidRPr="00CE4CFA" w:rsidRDefault="001B0AEE"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4A64DF59" wp14:editId="1AD947C7">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111C9DE2" w14:textId="77777777" w:rsidR="00CE4CFA" w:rsidRPr="00CE4CFA" w:rsidRDefault="0078384B" w:rsidP="00CE4CFA">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6C2D450F"/>
    <w:multiLevelType w:val="hybridMultilevel"/>
    <w:tmpl w:val="1868A434"/>
    <w:lvl w:ilvl="0" w:tplc="AA786B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A05B9D"/>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9916940">
    <w:abstractNumId w:val="0"/>
  </w:num>
  <w:num w:numId="2" w16cid:durableId="1534423813">
    <w:abstractNumId w:val="1"/>
  </w:num>
  <w:num w:numId="3" w16cid:durableId="1704165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9"/>
    <w:rsid w:val="000162A9"/>
    <w:rsid w:val="00085A5A"/>
    <w:rsid w:val="000F5C73"/>
    <w:rsid w:val="00126EC5"/>
    <w:rsid w:val="00150F06"/>
    <w:rsid w:val="001B0AEE"/>
    <w:rsid w:val="001F6AF8"/>
    <w:rsid w:val="00277143"/>
    <w:rsid w:val="002B15BE"/>
    <w:rsid w:val="00336250"/>
    <w:rsid w:val="00403FC9"/>
    <w:rsid w:val="00440FEF"/>
    <w:rsid w:val="00441063"/>
    <w:rsid w:val="004414E0"/>
    <w:rsid w:val="00541938"/>
    <w:rsid w:val="0055618A"/>
    <w:rsid w:val="00587E62"/>
    <w:rsid w:val="0070532E"/>
    <w:rsid w:val="00817CA1"/>
    <w:rsid w:val="00821FAC"/>
    <w:rsid w:val="00827891"/>
    <w:rsid w:val="008D2E89"/>
    <w:rsid w:val="00916823"/>
    <w:rsid w:val="00A16BD6"/>
    <w:rsid w:val="00AB48C8"/>
    <w:rsid w:val="00AF07C9"/>
    <w:rsid w:val="00B2124E"/>
    <w:rsid w:val="00BA3CE9"/>
    <w:rsid w:val="00C10284"/>
    <w:rsid w:val="00C54119"/>
    <w:rsid w:val="00C75EA0"/>
    <w:rsid w:val="00C92A7C"/>
    <w:rsid w:val="00CC3776"/>
    <w:rsid w:val="00D157BA"/>
    <w:rsid w:val="00D32DE5"/>
    <w:rsid w:val="00D86A80"/>
    <w:rsid w:val="00E86F23"/>
    <w:rsid w:val="00F62BED"/>
    <w:rsid w:val="00F82B64"/>
    <w:rsid w:val="00FC5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1D68"/>
  <w15:chartTrackingRefBased/>
  <w15:docId w15:val="{C3C5BE0C-38FE-42E2-AF37-0359331E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0162A9"/>
    <w:pPr>
      <w:spacing w:before="240" w:after="0" w:line="240" w:lineRule="auto"/>
    </w:pPr>
    <w:rPr>
      <w:rFonts w:ascii="Times New Roman" w:eastAsia="Times New Roman" w:hAnsi="Times New Roman" w:cs="Times New Roman"/>
      <w:color w:val="000000"/>
    </w:rPr>
  </w:style>
  <w:style w:type="paragraph" w:styleId="Rubrik1">
    <w:name w:val="heading 1"/>
    <w:aliases w:val="Heading 1 (Alt+1)"/>
    <w:basedOn w:val="Normal"/>
    <w:next w:val="Normal"/>
    <w:link w:val="Rubrik1Char"/>
    <w:uiPriority w:val="1"/>
    <w:qFormat/>
    <w:rsid w:val="000162A9"/>
    <w:pPr>
      <w:keepNext/>
      <w:spacing w:before="360"/>
      <w:outlineLvl w:val="0"/>
    </w:pPr>
    <w:rPr>
      <w:rFonts w:asciiTheme="majorHAnsi" w:eastAsiaTheme="majorEastAsia" w:hAnsiTheme="majorHAnsi"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Alt+1) Char"/>
    <w:basedOn w:val="Standardstycketeckensnitt"/>
    <w:link w:val="Rubrik1"/>
    <w:uiPriority w:val="1"/>
    <w:rsid w:val="000162A9"/>
    <w:rPr>
      <w:rFonts w:asciiTheme="majorHAnsi" w:eastAsiaTheme="majorEastAsia" w:hAnsiTheme="majorHAnsi" w:cstheme="majorBidi"/>
      <w:b/>
      <w:bCs/>
      <w:color w:val="000000"/>
      <w:sz w:val="28"/>
      <w:szCs w:val="28"/>
    </w:rPr>
  </w:style>
  <w:style w:type="paragraph" w:styleId="Brdtext">
    <w:name w:val="Body Text"/>
    <w:basedOn w:val="Normal"/>
    <w:link w:val="BrdtextChar"/>
    <w:uiPriority w:val="99"/>
    <w:rsid w:val="000162A9"/>
  </w:style>
  <w:style w:type="character" w:customStyle="1" w:styleId="BrdtextChar">
    <w:name w:val="Brödtext Char"/>
    <w:basedOn w:val="Standardstycketeckensnitt"/>
    <w:link w:val="Brdtext"/>
    <w:uiPriority w:val="99"/>
    <w:rsid w:val="000162A9"/>
    <w:rPr>
      <w:rFonts w:ascii="Times New Roman" w:eastAsia="Times New Roman" w:hAnsi="Times New Roman" w:cs="Times New Roman"/>
      <w:color w:val="000000"/>
    </w:rPr>
  </w:style>
  <w:style w:type="paragraph" w:styleId="Liststycke">
    <w:name w:val="List Paragraph"/>
    <w:basedOn w:val="Normal"/>
    <w:uiPriority w:val="34"/>
    <w:qFormat/>
    <w:rsid w:val="000162A9"/>
    <w:pPr>
      <w:ind w:left="720"/>
      <w:contextualSpacing/>
    </w:pPr>
  </w:style>
  <w:style w:type="paragraph" w:styleId="Sidhuvud">
    <w:name w:val="header"/>
    <w:basedOn w:val="Normal"/>
    <w:link w:val="SidhuvudChar"/>
    <w:rsid w:val="000162A9"/>
    <w:pPr>
      <w:tabs>
        <w:tab w:val="center" w:pos="4536"/>
        <w:tab w:val="right" w:pos="9072"/>
      </w:tabs>
      <w:spacing w:before="0"/>
    </w:pPr>
  </w:style>
  <w:style w:type="character" w:customStyle="1" w:styleId="SidhuvudChar">
    <w:name w:val="Sidhuvud Char"/>
    <w:basedOn w:val="Standardstycketeckensnitt"/>
    <w:link w:val="Sidhuvud"/>
    <w:rsid w:val="000162A9"/>
    <w:rPr>
      <w:rFonts w:ascii="Times New Roman" w:eastAsia="Times New Roman" w:hAnsi="Times New Roman" w:cs="Times New Roman"/>
      <w:color w:val="000000"/>
    </w:rPr>
  </w:style>
  <w:style w:type="paragraph" w:styleId="Sidfot">
    <w:name w:val="footer"/>
    <w:basedOn w:val="Normal"/>
    <w:link w:val="SidfotChar"/>
    <w:rsid w:val="000162A9"/>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0162A9"/>
    <w:rPr>
      <w:rFonts w:asciiTheme="majorHAnsi" w:eastAsia="Times New Roman" w:hAnsiTheme="majorHAnsi" w:cs="Times New Roman"/>
      <w:color w:val="000000"/>
      <w:sz w:val="14"/>
    </w:rPr>
  </w:style>
  <w:style w:type="table" w:styleId="Tabellrutnt">
    <w:name w:val="Table Grid"/>
    <w:basedOn w:val="Normaltabell"/>
    <w:rsid w:val="0001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0162A9"/>
    <w:rPr>
      <w:rFonts w:ascii="Arial" w:hAnsi="Arial"/>
      <w:sz w:val="14"/>
      <w:lang w:val="en-GB"/>
    </w:rPr>
  </w:style>
  <w:style w:type="table" w:customStyle="1" w:styleId="VingeDefault1">
    <w:name w:val="Vinge_Default1"/>
    <w:basedOn w:val="Normaltabell"/>
    <w:uiPriority w:val="99"/>
    <w:rsid w:val="000162A9"/>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styleId="Kommentarsreferens">
    <w:name w:val="annotation reference"/>
    <w:basedOn w:val="Standardstycketeckensnitt"/>
    <w:uiPriority w:val="99"/>
    <w:semiHidden/>
    <w:unhideWhenUsed/>
    <w:rsid w:val="000162A9"/>
    <w:rPr>
      <w:sz w:val="16"/>
      <w:szCs w:val="16"/>
    </w:rPr>
  </w:style>
  <w:style w:type="paragraph" w:styleId="Kommentarer">
    <w:name w:val="annotation text"/>
    <w:basedOn w:val="Normal"/>
    <w:link w:val="KommentarerChar"/>
    <w:uiPriority w:val="99"/>
    <w:semiHidden/>
    <w:unhideWhenUsed/>
    <w:rsid w:val="000162A9"/>
    <w:rPr>
      <w:sz w:val="20"/>
      <w:szCs w:val="20"/>
    </w:rPr>
  </w:style>
  <w:style w:type="character" w:customStyle="1" w:styleId="KommentarerChar">
    <w:name w:val="Kommentarer Char"/>
    <w:basedOn w:val="Standardstycketeckensnitt"/>
    <w:link w:val="Kommentarer"/>
    <w:uiPriority w:val="99"/>
    <w:semiHidden/>
    <w:rsid w:val="000162A9"/>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0162A9"/>
    <w:rPr>
      <w:b/>
      <w:bCs/>
    </w:rPr>
  </w:style>
  <w:style w:type="character" w:customStyle="1" w:styleId="KommentarsmneChar">
    <w:name w:val="Kommentarsämne Char"/>
    <w:basedOn w:val="KommentarerChar"/>
    <w:link w:val="Kommentarsmne"/>
    <w:uiPriority w:val="99"/>
    <w:semiHidden/>
    <w:rsid w:val="000162A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CBEB-5A35-4C1B-91DE-688E8EF7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5288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Nilsson</dc:creator>
  <cp:keywords/>
  <dc:description/>
  <cp:lastModifiedBy>Mats Karlqvist</cp:lastModifiedBy>
  <cp:revision>2</cp:revision>
  <cp:lastPrinted>2022-04-06T08:55:00Z</cp:lastPrinted>
  <dcterms:created xsi:type="dcterms:W3CDTF">2023-04-03T08:12:00Z</dcterms:created>
  <dcterms:modified xsi:type="dcterms:W3CDTF">2023-04-03T08:12:00Z</dcterms:modified>
</cp:coreProperties>
</file>